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C8354" w14:textId="7F90650F" w:rsidR="003C0717" w:rsidRPr="00C41DF2" w:rsidRDefault="003C0717" w:rsidP="00C41DF2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C41DF2">
        <w:rPr>
          <w:rFonts w:ascii="仿宋" w:eastAsia="仿宋" w:hAnsi="仿宋" w:hint="eastAsia"/>
          <w:b/>
          <w:bCs/>
          <w:sz w:val="36"/>
          <w:szCs w:val="36"/>
        </w:rPr>
        <w:t>宁波盛绵针织制衣有限公司预重整</w:t>
      </w:r>
    </w:p>
    <w:p w14:paraId="38A09DBA" w14:textId="6181F3A6" w:rsidR="00E527E9" w:rsidRPr="00C41DF2" w:rsidRDefault="003C0717" w:rsidP="00C41DF2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C41DF2">
        <w:rPr>
          <w:rFonts w:ascii="仿宋" w:eastAsia="仿宋" w:hAnsi="仿宋" w:hint="eastAsia"/>
          <w:b/>
          <w:bCs/>
          <w:sz w:val="36"/>
          <w:szCs w:val="36"/>
        </w:rPr>
        <w:t>招募投资人公告</w:t>
      </w:r>
    </w:p>
    <w:p w14:paraId="2E96EF3F" w14:textId="79493A6C" w:rsidR="003C0717" w:rsidRPr="00C41DF2" w:rsidRDefault="003C0717" w:rsidP="00C41DF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41DF2">
        <w:rPr>
          <w:rFonts w:ascii="仿宋" w:eastAsia="仿宋" w:hAnsi="仿宋" w:hint="eastAsia"/>
          <w:sz w:val="28"/>
          <w:szCs w:val="28"/>
        </w:rPr>
        <w:t>浙江省宁海县人民法院根据宁波盛绵针织制衣有限公司的申请，于2</w:t>
      </w:r>
      <w:r w:rsidRPr="00C41DF2">
        <w:rPr>
          <w:rFonts w:ascii="仿宋" w:eastAsia="仿宋" w:hAnsi="仿宋"/>
          <w:sz w:val="28"/>
          <w:szCs w:val="28"/>
        </w:rPr>
        <w:t>023</w:t>
      </w:r>
      <w:r w:rsidRPr="00C41DF2">
        <w:rPr>
          <w:rFonts w:ascii="仿宋" w:eastAsia="仿宋" w:hAnsi="仿宋" w:hint="eastAsia"/>
          <w:sz w:val="28"/>
          <w:szCs w:val="28"/>
        </w:rPr>
        <w:t>年1月1</w:t>
      </w:r>
      <w:r w:rsidRPr="00C41DF2">
        <w:rPr>
          <w:rFonts w:ascii="仿宋" w:eastAsia="仿宋" w:hAnsi="仿宋"/>
          <w:sz w:val="28"/>
          <w:szCs w:val="28"/>
        </w:rPr>
        <w:t>2</w:t>
      </w:r>
      <w:r w:rsidRPr="00C41DF2">
        <w:rPr>
          <w:rFonts w:ascii="仿宋" w:eastAsia="仿宋" w:hAnsi="仿宋" w:hint="eastAsia"/>
          <w:sz w:val="28"/>
          <w:szCs w:val="28"/>
        </w:rPr>
        <w:t>日作出（2</w:t>
      </w:r>
      <w:r w:rsidRPr="00C41DF2">
        <w:rPr>
          <w:rFonts w:ascii="仿宋" w:eastAsia="仿宋" w:hAnsi="仿宋"/>
          <w:sz w:val="28"/>
          <w:szCs w:val="28"/>
        </w:rPr>
        <w:t>023</w:t>
      </w:r>
      <w:r w:rsidRPr="00C41DF2">
        <w:rPr>
          <w:rFonts w:ascii="仿宋" w:eastAsia="仿宋" w:hAnsi="仿宋" w:hint="eastAsia"/>
          <w:sz w:val="28"/>
          <w:szCs w:val="28"/>
        </w:rPr>
        <w:t>）浙0</w:t>
      </w:r>
      <w:r w:rsidRPr="00C41DF2">
        <w:rPr>
          <w:rFonts w:ascii="仿宋" w:eastAsia="仿宋" w:hAnsi="仿宋"/>
          <w:sz w:val="28"/>
          <w:szCs w:val="28"/>
        </w:rPr>
        <w:t>226</w:t>
      </w:r>
      <w:r w:rsidRPr="00C41DF2">
        <w:rPr>
          <w:rFonts w:ascii="仿宋" w:eastAsia="仿宋" w:hAnsi="仿宋" w:hint="eastAsia"/>
          <w:sz w:val="28"/>
          <w:szCs w:val="28"/>
        </w:rPr>
        <w:t>破申1号决定书，对宁波盛绵针织制衣有限公司（以下简称“盛绵</w:t>
      </w:r>
      <w:r w:rsidR="00F97F5E" w:rsidRPr="00C41DF2">
        <w:rPr>
          <w:rFonts w:ascii="仿宋" w:eastAsia="仿宋" w:hAnsi="仿宋" w:hint="eastAsia"/>
          <w:sz w:val="28"/>
          <w:szCs w:val="28"/>
        </w:rPr>
        <w:t>针织</w:t>
      </w:r>
      <w:r w:rsidRPr="00C41DF2">
        <w:rPr>
          <w:rFonts w:ascii="仿宋" w:eastAsia="仿宋" w:hAnsi="仿宋" w:hint="eastAsia"/>
          <w:sz w:val="28"/>
          <w:szCs w:val="28"/>
        </w:rPr>
        <w:t>公司”）进行</w:t>
      </w:r>
      <w:r w:rsidRPr="00C41DF2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预重整，</w:t>
      </w:r>
      <w:r w:rsidRPr="00C41DF2">
        <w:rPr>
          <w:rFonts w:ascii="仿宋" w:eastAsia="仿宋" w:hAnsi="仿宋" w:hint="eastAsia"/>
          <w:sz w:val="28"/>
          <w:szCs w:val="28"/>
        </w:rPr>
        <w:t>并指定浙江和义观达律师事务所、浙江科信会计师事务所（特殊普通合伙）联合担任盛绵</w:t>
      </w:r>
      <w:r w:rsidR="00F97F5E" w:rsidRPr="00C41DF2">
        <w:rPr>
          <w:rFonts w:ascii="仿宋" w:eastAsia="仿宋" w:hAnsi="仿宋" w:hint="eastAsia"/>
          <w:sz w:val="28"/>
          <w:szCs w:val="28"/>
        </w:rPr>
        <w:t>针织</w:t>
      </w:r>
      <w:r w:rsidRPr="00C41DF2">
        <w:rPr>
          <w:rFonts w:ascii="仿宋" w:eastAsia="仿宋" w:hAnsi="仿宋" w:hint="eastAsia"/>
          <w:sz w:val="28"/>
          <w:szCs w:val="28"/>
        </w:rPr>
        <w:t>公司预重整管理人</w:t>
      </w:r>
      <w:r w:rsidR="00C41DF2">
        <w:rPr>
          <w:rFonts w:ascii="仿宋" w:eastAsia="仿宋" w:hAnsi="仿宋" w:hint="eastAsia"/>
          <w:sz w:val="28"/>
          <w:szCs w:val="28"/>
        </w:rPr>
        <w:t>。为推动盛绵针织</w:t>
      </w:r>
      <w:r w:rsidR="00DD34A5">
        <w:rPr>
          <w:rFonts w:ascii="仿宋" w:eastAsia="仿宋" w:hAnsi="仿宋" w:hint="eastAsia"/>
          <w:sz w:val="28"/>
          <w:szCs w:val="28"/>
        </w:rPr>
        <w:t>公司预重整工作，全面优化债务人的资产结构，最大化实现公司资产价值，</w:t>
      </w:r>
      <w:r w:rsidR="004D4896">
        <w:rPr>
          <w:rFonts w:ascii="仿宋" w:eastAsia="仿宋" w:hAnsi="仿宋" w:hint="eastAsia"/>
          <w:sz w:val="28"/>
          <w:szCs w:val="28"/>
        </w:rPr>
        <w:t>预重整管理人依照相关法律规定公开招募和遴选重整投资人，并就招募和遴选事项公告如下：</w:t>
      </w:r>
    </w:p>
    <w:p w14:paraId="1E6DD6C3" w14:textId="4D31D712" w:rsidR="003C0717" w:rsidRPr="00C41DF2" w:rsidRDefault="004D4896" w:rsidP="00C41DF2">
      <w:pPr>
        <w:pStyle w:val="a3"/>
        <w:widowControl/>
        <w:numPr>
          <w:ilvl w:val="0"/>
          <w:numId w:val="1"/>
        </w:numPr>
        <w:ind w:left="0"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公司</w:t>
      </w:r>
      <w:r w:rsidR="003C0717" w:rsidRPr="00C41DF2">
        <w:rPr>
          <w:rFonts w:ascii="仿宋" w:eastAsia="仿宋" w:hAnsi="仿宋" w:hint="eastAsia"/>
          <w:b/>
          <w:bCs/>
          <w:sz w:val="28"/>
          <w:szCs w:val="28"/>
        </w:rPr>
        <w:t>基本情况</w:t>
      </w:r>
    </w:p>
    <w:p w14:paraId="56BE6BEC" w14:textId="2C161965" w:rsidR="00032944" w:rsidRPr="00C41DF2" w:rsidRDefault="00032944" w:rsidP="00C41DF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41DF2">
        <w:rPr>
          <w:rFonts w:ascii="仿宋" w:eastAsia="仿宋" w:hAnsi="仿宋" w:hint="eastAsia"/>
          <w:sz w:val="28"/>
          <w:szCs w:val="28"/>
        </w:rPr>
        <w:t>（一）工商基本情况</w:t>
      </w:r>
    </w:p>
    <w:p w14:paraId="1EBFB4EE" w14:textId="4DB56F44" w:rsidR="003C0717" w:rsidRPr="00C41DF2" w:rsidRDefault="003C0717" w:rsidP="00C41DF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41DF2">
        <w:rPr>
          <w:rFonts w:ascii="仿宋" w:eastAsia="仿宋" w:hAnsi="仿宋" w:hint="eastAsia"/>
          <w:sz w:val="28"/>
          <w:szCs w:val="28"/>
        </w:rPr>
        <w:t>宁波盛绵针织制衣有限公司</w:t>
      </w:r>
      <w:r w:rsidR="00032944" w:rsidRPr="00C41DF2">
        <w:rPr>
          <w:rFonts w:ascii="仿宋" w:eastAsia="仿宋" w:hAnsi="仿宋" w:hint="eastAsia"/>
          <w:sz w:val="28"/>
          <w:szCs w:val="28"/>
        </w:rPr>
        <w:t>成立于20</w:t>
      </w:r>
      <w:r w:rsidR="00032944" w:rsidRPr="00C41DF2">
        <w:rPr>
          <w:rFonts w:ascii="仿宋" w:eastAsia="仿宋" w:hAnsi="仿宋"/>
          <w:sz w:val="28"/>
          <w:szCs w:val="28"/>
        </w:rPr>
        <w:t>01</w:t>
      </w:r>
      <w:r w:rsidR="00032944" w:rsidRPr="00C41DF2">
        <w:rPr>
          <w:rFonts w:ascii="仿宋" w:eastAsia="仿宋" w:hAnsi="仿宋" w:hint="eastAsia"/>
          <w:sz w:val="28"/>
          <w:szCs w:val="28"/>
        </w:rPr>
        <w:t>年</w:t>
      </w:r>
      <w:r w:rsidR="00032944" w:rsidRPr="00C41DF2">
        <w:rPr>
          <w:rFonts w:ascii="仿宋" w:eastAsia="仿宋" w:hAnsi="仿宋"/>
          <w:sz w:val="28"/>
          <w:szCs w:val="28"/>
        </w:rPr>
        <w:t>12</w:t>
      </w:r>
      <w:r w:rsidR="00032944" w:rsidRPr="00C41DF2">
        <w:rPr>
          <w:rFonts w:ascii="仿宋" w:eastAsia="仿宋" w:hAnsi="仿宋" w:hint="eastAsia"/>
          <w:sz w:val="28"/>
          <w:szCs w:val="28"/>
        </w:rPr>
        <w:t>月1</w:t>
      </w:r>
      <w:r w:rsidR="00032944" w:rsidRPr="00C41DF2">
        <w:rPr>
          <w:rFonts w:ascii="仿宋" w:eastAsia="仿宋" w:hAnsi="仿宋"/>
          <w:sz w:val="28"/>
          <w:szCs w:val="28"/>
        </w:rPr>
        <w:t>4</w:t>
      </w:r>
      <w:r w:rsidR="00032944" w:rsidRPr="00C41DF2">
        <w:rPr>
          <w:rFonts w:ascii="仿宋" w:eastAsia="仿宋" w:hAnsi="仿宋" w:hint="eastAsia"/>
          <w:sz w:val="28"/>
          <w:szCs w:val="28"/>
        </w:rPr>
        <w:t>日，住所地位于</w:t>
      </w:r>
      <w:r w:rsidR="00F97F5E" w:rsidRPr="00C41DF2">
        <w:rPr>
          <w:rFonts w:ascii="仿宋" w:eastAsia="仿宋" w:hAnsi="仿宋" w:hint="eastAsia"/>
          <w:sz w:val="28"/>
          <w:szCs w:val="28"/>
        </w:rPr>
        <w:t>宁海县竹泉路3</w:t>
      </w:r>
      <w:r w:rsidR="00F97F5E" w:rsidRPr="00C41DF2">
        <w:rPr>
          <w:rFonts w:ascii="仿宋" w:eastAsia="仿宋" w:hAnsi="仿宋"/>
          <w:sz w:val="28"/>
          <w:szCs w:val="28"/>
        </w:rPr>
        <w:t>3</w:t>
      </w:r>
      <w:r w:rsidR="00F97F5E" w:rsidRPr="00C41DF2">
        <w:rPr>
          <w:rFonts w:ascii="仿宋" w:eastAsia="仿宋" w:hAnsi="仿宋" w:hint="eastAsia"/>
          <w:sz w:val="28"/>
          <w:szCs w:val="28"/>
        </w:rPr>
        <w:t>号</w:t>
      </w:r>
      <w:r w:rsidR="00032944" w:rsidRPr="00C41DF2">
        <w:rPr>
          <w:rFonts w:ascii="仿宋" w:eastAsia="仿宋" w:hAnsi="仿宋" w:hint="eastAsia"/>
          <w:sz w:val="28"/>
          <w:szCs w:val="28"/>
        </w:rPr>
        <w:t>，是一家台港澳与境内合资的有限责任公司，</w:t>
      </w:r>
      <w:r w:rsidRPr="00C41DF2">
        <w:rPr>
          <w:rFonts w:ascii="仿宋" w:eastAsia="仿宋" w:hAnsi="仿宋" w:hint="eastAsia"/>
          <w:sz w:val="28"/>
          <w:szCs w:val="28"/>
        </w:rPr>
        <w:t>注册资本美元</w:t>
      </w:r>
      <w:r w:rsidRPr="00C41DF2">
        <w:rPr>
          <w:rFonts w:ascii="仿宋" w:eastAsia="仿宋" w:hAnsi="仿宋"/>
          <w:sz w:val="28"/>
          <w:szCs w:val="28"/>
        </w:rPr>
        <w:t>6</w:t>
      </w:r>
      <w:r w:rsidRPr="00C41DF2">
        <w:rPr>
          <w:rFonts w:ascii="仿宋" w:eastAsia="仿宋" w:hAnsi="仿宋" w:hint="eastAsia"/>
          <w:sz w:val="28"/>
          <w:szCs w:val="28"/>
        </w:rPr>
        <w:t>00万元，由股东盛隆针织制衣（香港）有限公司持股7</w:t>
      </w:r>
      <w:r w:rsidRPr="00C41DF2">
        <w:rPr>
          <w:rFonts w:ascii="仿宋" w:eastAsia="仿宋" w:hAnsi="仿宋"/>
          <w:sz w:val="28"/>
          <w:szCs w:val="28"/>
        </w:rPr>
        <w:t>5%</w:t>
      </w:r>
      <w:r w:rsidRPr="00C41DF2">
        <w:rPr>
          <w:rFonts w:ascii="仿宋" w:eastAsia="仿宋" w:hAnsi="仿宋" w:hint="eastAsia"/>
          <w:sz w:val="28"/>
          <w:szCs w:val="28"/>
        </w:rPr>
        <w:t>，宁波康尔针织制衣有限公司持股2</w:t>
      </w:r>
      <w:r w:rsidRPr="00C41DF2">
        <w:rPr>
          <w:rFonts w:ascii="仿宋" w:eastAsia="仿宋" w:hAnsi="仿宋"/>
          <w:sz w:val="28"/>
          <w:szCs w:val="28"/>
        </w:rPr>
        <w:t>5%</w:t>
      </w:r>
      <w:r w:rsidR="00032944" w:rsidRPr="00C41DF2">
        <w:rPr>
          <w:rFonts w:ascii="仿宋" w:eastAsia="仿宋" w:hAnsi="仿宋" w:hint="eastAsia"/>
          <w:sz w:val="28"/>
          <w:szCs w:val="28"/>
        </w:rPr>
        <w:t>，法定代表人：叶信礼，</w:t>
      </w:r>
      <w:r w:rsidRPr="00C41DF2">
        <w:rPr>
          <w:rFonts w:ascii="仿宋" w:eastAsia="仿宋" w:hAnsi="仿宋" w:hint="eastAsia"/>
          <w:sz w:val="28"/>
          <w:szCs w:val="28"/>
        </w:rPr>
        <w:t>经营范围：针织品、坯布、高档织物面料、服装制造、加工。</w:t>
      </w:r>
    </w:p>
    <w:p w14:paraId="2EC1F441" w14:textId="23F57FB2" w:rsidR="00032944" w:rsidRPr="00C41DF2" w:rsidRDefault="00032944" w:rsidP="00C41DF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41DF2">
        <w:rPr>
          <w:rFonts w:ascii="仿宋" w:eastAsia="仿宋" w:hAnsi="仿宋" w:hint="eastAsia"/>
          <w:sz w:val="28"/>
          <w:szCs w:val="28"/>
        </w:rPr>
        <w:t>（二）资产情况</w:t>
      </w:r>
    </w:p>
    <w:p w14:paraId="6AF75E62" w14:textId="19A70901" w:rsidR="008B2300" w:rsidRPr="00C41DF2" w:rsidRDefault="008B2300" w:rsidP="00C41DF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41DF2">
        <w:rPr>
          <w:rFonts w:ascii="仿宋" w:eastAsia="仿宋" w:hAnsi="仿宋" w:hint="eastAsia"/>
          <w:sz w:val="28"/>
          <w:szCs w:val="28"/>
        </w:rPr>
        <w:t>宁波盛绵针织制衣有限公司主要资产系其名下位于宁海县竹泉路3</w:t>
      </w:r>
      <w:r w:rsidRPr="00C41DF2">
        <w:rPr>
          <w:rFonts w:ascii="仿宋" w:eastAsia="仿宋" w:hAnsi="仿宋"/>
          <w:sz w:val="28"/>
          <w:szCs w:val="28"/>
        </w:rPr>
        <w:t>3</w:t>
      </w:r>
      <w:r w:rsidRPr="00C41DF2">
        <w:rPr>
          <w:rFonts w:ascii="仿宋" w:eastAsia="仿宋" w:hAnsi="仿宋" w:hint="eastAsia"/>
          <w:sz w:val="28"/>
          <w:szCs w:val="28"/>
        </w:rPr>
        <w:t>的工业房地产</w:t>
      </w:r>
      <w:r w:rsidR="00DE6D4D" w:rsidRPr="00C41DF2">
        <w:rPr>
          <w:rFonts w:ascii="仿宋" w:eastAsia="仿宋" w:hAnsi="仿宋" w:hint="eastAsia"/>
          <w:sz w:val="28"/>
          <w:szCs w:val="28"/>
        </w:rPr>
        <w:t>及机器设备。（1）</w:t>
      </w:r>
      <w:r w:rsidR="00F97F5E" w:rsidRPr="00C41DF2">
        <w:rPr>
          <w:rFonts w:ascii="仿宋" w:eastAsia="仿宋" w:hAnsi="仿宋" w:hint="eastAsia"/>
          <w:sz w:val="28"/>
          <w:szCs w:val="28"/>
        </w:rPr>
        <w:t>竹泉路3</w:t>
      </w:r>
      <w:r w:rsidR="00F97F5E" w:rsidRPr="00C41DF2">
        <w:rPr>
          <w:rFonts w:ascii="仿宋" w:eastAsia="仿宋" w:hAnsi="仿宋"/>
          <w:sz w:val="28"/>
          <w:szCs w:val="28"/>
        </w:rPr>
        <w:t>3</w:t>
      </w:r>
      <w:r w:rsidR="00F97F5E" w:rsidRPr="00C41DF2">
        <w:rPr>
          <w:rFonts w:ascii="仿宋" w:eastAsia="仿宋" w:hAnsi="仿宋" w:hint="eastAsia"/>
          <w:sz w:val="28"/>
          <w:szCs w:val="28"/>
        </w:rPr>
        <w:t>的</w:t>
      </w:r>
      <w:r w:rsidR="00DE6D4D" w:rsidRPr="00C41DF2">
        <w:rPr>
          <w:rFonts w:ascii="仿宋" w:eastAsia="仿宋" w:hAnsi="仿宋" w:hint="eastAsia"/>
          <w:sz w:val="28"/>
          <w:szCs w:val="28"/>
        </w:rPr>
        <w:t>工业房地产</w:t>
      </w:r>
      <w:r w:rsidR="00F97F5E" w:rsidRPr="00C41DF2">
        <w:rPr>
          <w:rFonts w:ascii="仿宋" w:eastAsia="仿宋" w:hAnsi="仿宋" w:hint="eastAsia"/>
          <w:sz w:val="28"/>
          <w:szCs w:val="28"/>
        </w:rPr>
        <w:t>基本情况</w:t>
      </w:r>
      <w:r w:rsidR="00DE6D4D" w:rsidRPr="00C41DF2">
        <w:rPr>
          <w:rFonts w:ascii="仿宋" w:eastAsia="仿宋" w:hAnsi="仿宋" w:hint="eastAsia"/>
          <w:sz w:val="28"/>
          <w:szCs w:val="28"/>
        </w:rPr>
        <w:t>：土地面积60,364.00平方米</w:t>
      </w:r>
      <w:r w:rsidR="00F97F5E" w:rsidRPr="00C41DF2">
        <w:rPr>
          <w:rFonts w:ascii="仿宋" w:eastAsia="仿宋" w:hAnsi="仿宋" w:hint="eastAsia"/>
          <w:sz w:val="28"/>
          <w:szCs w:val="28"/>
        </w:rPr>
        <w:t>，房产建筑</w:t>
      </w:r>
      <w:r w:rsidR="00DE6D4D" w:rsidRPr="00C41DF2">
        <w:rPr>
          <w:rFonts w:ascii="仿宋" w:eastAsia="仿宋" w:hAnsi="仿宋" w:hint="eastAsia"/>
          <w:sz w:val="28"/>
          <w:szCs w:val="28"/>
        </w:rPr>
        <w:t>面积49,705.58平方米</w:t>
      </w:r>
      <w:r w:rsidR="00C41DF2">
        <w:rPr>
          <w:rFonts w:ascii="仿宋" w:eastAsia="仿宋" w:hAnsi="仿宋" w:hint="eastAsia"/>
          <w:sz w:val="28"/>
          <w:szCs w:val="28"/>
        </w:rPr>
        <w:t>，</w:t>
      </w:r>
      <w:r w:rsidR="00C41DF2">
        <w:rPr>
          <w:rFonts w:ascii="仿宋" w:eastAsia="仿宋" w:hAnsi="仿宋" w:hint="eastAsia"/>
          <w:sz w:val="28"/>
          <w:szCs w:val="28"/>
        </w:rPr>
        <w:lastRenderedPageBreak/>
        <w:t>性质为工业用途</w:t>
      </w:r>
      <w:r w:rsidR="00DE6D4D" w:rsidRPr="00C41DF2">
        <w:rPr>
          <w:rFonts w:ascii="仿宋" w:eastAsia="仿宋" w:hAnsi="仿宋" w:hint="eastAsia"/>
          <w:sz w:val="28"/>
          <w:szCs w:val="28"/>
        </w:rPr>
        <w:t>；（2）机器设备</w:t>
      </w:r>
      <w:r w:rsidR="007C49E5">
        <w:rPr>
          <w:rFonts w:ascii="仿宋" w:eastAsia="仿宋" w:hAnsi="仿宋" w:hint="eastAsia"/>
          <w:sz w:val="28"/>
          <w:szCs w:val="28"/>
        </w:rPr>
        <w:t>主要是用于纺织、印染的生产</w:t>
      </w:r>
      <w:r w:rsidR="005F75E9">
        <w:rPr>
          <w:rFonts w:ascii="仿宋" w:eastAsia="仿宋" w:hAnsi="仿宋" w:hint="eastAsia"/>
          <w:sz w:val="28"/>
          <w:szCs w:val="28"/>
        </w:rPr>
        <w:t>经营</w:t>
      </w:r>
      <w:r w:rsidR="007C49E5">
        <w:rPr>
          <w:rFonts w:ascii="仿宋" w:eastAsia="仿宋" w:hAnsi="仿宋" w:hint="eastAsia"/>
          <w:sz w:val="28"/>
          <w:szCs w:val="28"/>
        </w:rPr>
        <w:t>设备，具体</w:t>
      </w:r>
      <w:r w:rsidR="00F97F5E" w:rsidRPr="00C41DF2">
        <w:rPr>
          <w:rFonts w:ascii="仿宋" w:eastAsia="仿宋" w:hAnsi="仿宋" w:hint="eastAsia"/>
          <w:sz w:val="28"/>
          <w:szCs w:val="28"/>
        </w:rPr>
        <w:t>情况以预重整管理人提供的</w:t>
      </w:r>
      <w:r w:rsidR="00C41DF2">
        <w:rPr>
          <w:rFonts w:ascii="仿宋" w:eastAsia="仿宋" w:hAnsi="仿宋" w:hint="eastAsia"/>
          <w:sz w:val="28"/>
          <w:szCs w:val="28"/>
        </w:rPr>
        <w:t>明细</w:t>
      </w:r>
      <w:r w:rsidR="00F97F5E" w:rsidRPr="00C41DF2">
        <w:rPr>
          <w:rFonts w:ascii="仿宋" w:eastAsia="仿宋" w:hAnsi="仿宋" w:hint="eastAsia"/>
          <w:sz w:val="28"/>
          <w:szCs w:val="28"/>
        </w:rPr>
        <w:t>清单为参考</w:t>
      </w:r>
      <w:r w:rsidR="00C41DF2">
        <w:rPr>
          <w:rFonts w:ascii="仿宋" w:eastAsia="仿宋" w:hAnsi="仿宋" w:hint="eastAsia"/>
          <w:sz w:val="28"/>
          <w:szCs w:val="28"/>
        </w:rPr>
        <w:t>依据</w:t>
      </w:r>
      <w:r w:rsidR="00F97F5E" w:rsidRPr="00C41DF2">
        <w:rPr>
          <w:rFonts w:ascii="仿宋" w:eastAsia="仿宋" w:hAnsi="仿宋" w:hint="eastAsia"/>
          <w:sz w:val="28"/>
          <w:szCs w:val="28"/>
        </w:rPr>
        <w:t>。</w:t>
      </w:r>
    </w:p>
    <w:p w14:paraId="5A2B8D2E" w14:textId="58CAFA79" w:rsidR="00032944" w:rsidRPr="00C41DF2" w:rsidRDefault="00B7285A" w:rsidP="00C41DF2">
      <w:pPr>
        <w:widowControl/>
        <w:ind w:firstLineChars="200" w:firstLine="594"/>
        <w:rPr>
          <w:rFonts w:ascii="仿宋" w:eastAsia="仿宋" w:hAnsi="仿宋" w:cs="宋体"/>
          <w:b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b/>
          <w:color w:val="000000"/>
          <w:spacing w:val="8"/>
          <w:kern w:val="0"/>
          <w:sz w:val="28"/>
          <w:szCs w:val="28"/>
        </w:rPr>
        <w:t>二</w:t>
      </w:r>
      <w:r w:rsidR="00032944" w:rsidRPr="00C41DF2">
        <w:rPr>
          <w:rFonts w:ascii="仿宋" w:eastAsia="仿宋" w:hAnsi="仿宋" w:cs="宋体"/>
          <w:b/>
          <w:color w:val="000000"/>
          <w:spacing w:val="8"/>
          <w:kern w:val="0"/>
          <w:sz w:val="28"/>
          <w:szCs w:val="28"/>
        </w:rPr>
        <w:t>、</w:t>
      </w:r>
      <w:r w:rsidR="00032944" w:rsidRPr="00C41DF2">
        <w:rPr>
          <w:rFonts w:ascii="仿宋" w:eastAsia="仿宋" w:hAnsi="仿宋" w:cs="宋体" w:hint="eastAsia"/>
          <w:b/>
          <w:color w:val="000000"/>
          <w:spacing w:val="8"/>
          <w:kern w:val="0"/>
          <w:sz w:val="28"/>
          <w:szCs w:val="28"/>
        </w:rPr>
        <w:t>投资人报名资格及要求</w:t>
      </w:r>
    </w:p>
    <w:p w14:paraId="5D919E29" w14:textId="3215AAE9" w:rsidR="00313C80" w:rsidRPr="00063598" w:rsidRDefault="00032944" w:rsidP="00063598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063598">
        <w:rPr>
          <w:rFonts w:ascii="仿宋" w:eastAsia="仿宋" w:hAnsi="仿宋" w:hint="eastAsia"/>
          <w:sz w:val="28"/>
          <w:szCs w:val="28"/>
        </w:rPr>
        <w:t>1</w:t>
      </w:r>
      <w:r w:rsidRPr="00C41DF2">
        <w:rPr>
          <w:rFonts w:ascii="仿宋" w:eastAsia="仿宋" w:hAnsi="仿宋"/>
          <w:sz w:val="28"/>
          <w:szCs w:val="28"/>
        </w:rPr>
        <w:t>.</w:t>
      </w:r>
      <w:r w:rsidR="00C41DF2">
        <w:rPr>
          <w:rFonts w:ascii="仿宋" w:eastAsia="仿宋" w:hAnsi="仿宋" w:hint="eastAsia"/>
          <w:sz w:val="28"/>
          <w:szCs w:val="28"/>
        </w:rPr>
        <w:t>意向</w:t>
      </w:r>
      <w:r w:rsidR="00313C80" w:rsidRPr="00C41DF2">
        <w:rPr>
          <w:rFonts w:ascii="仿宋" w:eastAsia="仿宋" w:hAnsi="仿宋"/>
          <w:sz w:val="28"/>
          <w:szCs w:val="28"/>
        </w:rPr>
        <w:t>投资人</w:t>
      </w:r>
      <w:r w:rsidR="0057423A">
        <w:rPr>
          <w:rFonts w:ascii="仿宋" w:eastAsia="仿宋" w:hAnsi="仿宋" w:hint="eastAsia"/>
          <w:sz w:val="28"/>
          <w:szCs w:val="28"/>
        </w:rPr>
        <w:t>为</w:t>
      </w:r>
      <w:r w:rsidR="00313C80" w:rsidRPr="00C41DF2">
        <w:rPr>
          <w:rFonts w:ascii="仿宋" w:eastAsia="仿宋" w:hAnsi="仿宋"/>
          <w:sz w:val="28"/>
          <w:szCs w:val="28"/>
        </w:rPr>
        <w:t>依法设立并有效存续的企业法人或非法人组织</w:t>
      </w:r>
      <w:r w:rsidR="00063598">
        <w:rPr>
          <w:rFonts w:ascii="仿宋" w:eastAsia="仿宋" w:hAnsi="仿宋" w:hint="eastAsia"/>
          <w:sz w:val="28"/>
          <w:szCs w:val="28"/>
        </w:rPr>
        <w:t>，</w:t>
      </w:r>
      <w:r w:rsidR="00063598" w:rsidRPr="00063598">
        <w:rPr>
          <w:rFonts w:ascii="仿宋" w:eastAsia="仿宋" w:hAnsi="仿宋"/>
          <w:sz w:val="28"/>
          <w:szCs w:val="28"/>
        </w:rPr>
        <w:t>组织机构、内控机制健全并有效运行，满足国家法律法规、监管政策对相关行业投资者的资格要求</w:t>
      </w:r>
      <w:r w:rsidR="009C0F0D">
        <w:rPr>
          <w:rFonts w:ascii="仿宋" w:eastAsia="仿宋" w:hAnsi="仿宋" w:hint="eastAsia"/>
          <w:sz w:val="28"/>
          <w:szCs w:val="28"/>
        </w:rPr>
        <w:t>；</w:t>
      </w:r>
    </w:p>
    <w:p w14:paraId="53D40C61" w14:textId="0B5DC68D" w:rsidR="00032944" w:rsidRPr="00C41DF2" w:rsidRDefault="00313C80" w:rsidP="00C41DF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41DF2">
        <w:rPr>
          <w:rFonts w:ascii="仿宋" w:eastAsia="仿宋" w:hAnsi="仿宋" w:hint="eastAsia"/>
          <w:sz w:val="28"/>
          <w:szCs w:val="28"/>
        </w:rPr>
        <w:t>2</w:t>
      </w:r>
      <w:r w:rsidR="00C41DF2">
        <w:rPr>
          <w:rFonts w:ascii="仿宋" w:eastAsia="仿宋" w:hAnsi="仿宋"/>
          <w:sz w:val="28"/>
          <w:szCs w:val="28"/>
        </w:rPr>
        <w:t>.</w:t>
      </w:r>
      <w:r w:rsidR="00032944" w:rsidRPr="00C41DF2">
        <w:rPr>
          <w:rFonts w:ascii="仿宋" w:eastAsia="仿宋" w:hAnsi="仿宋" w:hint="eastAsia"/>
          <w:sz w:val="28"/>
          <w:szCs w:val="28"/>
        </w:rPr>
        <w:t>意向投资人具有较高的社会责任感和良好的信誉，意向投资人及其控股股东、实际控制人未被市场监督机关列入</w:t>
      </w:r>
      <w:r w:rsidR="00032944" w:rsidRPr="00C41DF2">
        <w:rPr>
          <w:rFonts w:ascii="仿宋" w:eastAsia="仿宋" w:hAnsi="仿宋"/>
          <w:sz w:val="28"/>
          <w:szCs w:val="28"/>
        </w:rPr>
        <w:t>“经营异常名录”、未被人民法院列入“失信被执行人名单”、无犯罪记录等</w:t>
      </w:r>
      <w:r w:rsidR="00032944" w:rsidRPr="00C41DF2">
        <w:rPr>
          <w:rFonts w:ascii="仿宋" w:eastAsia="仿宋" w:hAnsi="仿宋" w:hint="eastAsia"/>
          <w:sz w:val="28"/>
          <w:szCs w:val="28"/>
        </w:rPr>
        <w:t>；</w:t>
      </w:r>
    </w:p>
    <w:p w14:paraId="08EBC9F2" w14:textId="473DCBEB" w:rsidR="00032944" w:rsidRPr="00C41DF2" w:rsidRDefault="00313C80" w:rsidP="00C41DF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41DF2">
        <w:rPr>
          <w:rFonts w:ascii="仿宋" w:eastAsia="仿宋" w:hAnsi="仿宋"/>
          <w:sz w:val="28"/>
          <w:szCs w:val="28"/>
        </w:rPr>
        <w:t>3</w:t>
      </w:r>
      <w:r w:rsidR="00032944" w:rsidRPr="00C41DF2">
        <w:rPr>
          <w:rFonts w:ascii="仿宋" w:eastAsia="仿宋" w:hAnsi="仿宋"/>
          <w:sz w:val="28"/>
          <w:szCs w:val="28"/>
        </w:rPr>
        <w:t>.</w:t>
      </w:r>
      <w:r w:rsidR="00032944" w:rsidRPr="00C41DF2">
        <w:rPr>
          <w:rFonts w:ascii="仿宋" w:eastAsia="仿宋" w:hAnsi="仿宋" w:hint="eastAsia"/>
          <w:sz w:val="28"/>
          <w:szCs w:val="28"/>
        </w:rPr>
        <w:t>意向投资</w:t>
      </w:r>
      <w:r w:rsidR="00B4419A">
        <w:rPr>
          <w:rFonts w:ascii="仿宋" w:eastAsia="仿宋" w:hAnsi="仿宋" w:hint="eastAsia"/>
          <w:sz w:val="28"/>
          <w:szCs w:val="28"/>
        </w:rPr>
        <w:t>人</w:t>
      </w:r>
      <w:r w:rsidR="0068013E">
        <w:rPr>
          <w:rFonts w:ascii="仿宋" w:eastAsia="仿宋" w:hAnsi="仿宋" w:hint="eastAsia"/>
          <w:sz w:val="28"/>
          <w:szCs w:val="28"/>
        </w:rPr>
        <w:t>或其控股股东</w:t>
      </w:r>
      <w:r w:rsidR="00B4419A">
        <w:rPr>
          <w:rFonts w:ascii="仿宋" w:eastAsia="仿宋" w:hAnsi="仿宋" w:hint="eastAsia"/>
          <w:sz w:val="28"/>
          <w:szCs w:val="28"/>
        </w:rPr>
        <w:t>具有足够</w:t>
      </w:r>
      <w:r w:rsidR="00E4681D">
        <w:rPr>
          <w:rFonts w:ascii="仿宋" w:eastAsia="仿宋" w:hAnsi="仿宋" w:hint="eastAsia"/>
          <w:sz w:val="28"/>
          <w:szCs w:val="28"/>
        </w:rPr>
        <w:t>的</w:t>
      </w:r>
      <w:r w:rsidR="00B4419A">
        <w:rPr>
          <w:rFonts w:ascii="仿宋" w:eastAsia="仿宋" w:hAnsi="仿宋" w:hint="eastAsia"/>
          <w:sz w:val="28"/>
          <w:szCs w:val="28"/>
        </w:rPr>
        <w:t>资金实力</w:t>
      </w:r>
      <w:r w:rsidR="00545A0B">
        <w:rPr>
          <w:rFonts w:ascii="仿宋" w:eastAsia="仿宋" w:hAnsi="仿宋" w:hint="eastAsia"/>
          <w:sz w:val="28"/>
          <w:szCs w:val="28"/>
        </w:rPr>
        <w:t>对盛绵针织公司</w:t>
      </w:r>
      <w:r w:rsidR="00B4419A">
        <w:rPr>
          <w:rFonts w:ascii="仿宋" w:eastAsia="仿宋" w:hAnsi="仿宋" w:hint="eastAsia"/>
          <w:sz w:val="28"/>
          <w:szCs w:val="28"/>
        </w:rPr>
        <w:t>进行</w:t>
      </w:r>
      <w:r w:rsidR="00545A0B">
        <w:rPr>
          <w:rFonts w:ascii="仿宋" w:eastAsia="仿宋" w:hAnsi="仿宋" w:hint="eastAsia"/>
          <w:sz w:val="28"/>
          <w:szCs w:val="28"/>
        </w:rPr>
        <w:t>重整</w:t>
      </w:r>
      <w:r w:rsidR="004864A1" w:rsidRPr="00C41DF2">
        <w:rPr>
          <w:rFonts w:ascii="仿宋" w:eastAsia="仿宋" w:hAnsi="仿宋" w:hint="eastAsia"/>
          <w:sz w:val="28"/>
          <w:szCs w:val="28"/>
        </w:rPr>
        <w:t>，</w:t>
      </w:r>
      <w:r w:rsidR="002821CA">
        <w:rPr>
          <w:rFonts w:ascii="仿宋" w:eastAsia="仿宋" w:hAnsi="仿宋" w:hint="eastAsia"/>
          <w:sz w:val="28"/>
          <w:szCs w:val="28"/>
        </w:rPr>
        <w:t>且能出具相应的资信证明或其他履约能力证明</w:t>
      </w:r>
      <w:r w:rsidR="00032944" w:rsidRPr="00C41DF2">
        <w:rPr>
          <w:rFonts w:ascii="仿宋" w:eastAsia="仿宋" w:hAnsi="仿宋" w:hint="eastAsia"/>
          <w:sz w:val="28"/>
          <w:szCs w:val="28"/>
        </w:rPr>
        <w:t>；</w:t>
      </w:r>
    </w:p>
    <w:p w14:paraId="53885468" w14:textId="0D7FB697" w:rsidR="00B4419A" w:rsidRPr="00B4419A" w:rsidRDefault="00313C80" w:rsidP="00063598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41DF2">
        <w:rPr>
          <w:rFonts w:ascii="仿宋" w:eastAsia="仿宋" w:hAnsi="仿宋"/>
          <w:sz w:val="28"/>
          <w:szCs w:val="28"/>
        </w:rPr>
        <w:t>4</w:t>
      </w:r>
      <w:r w:rsidR="00032944" w:rsidRPr="00C41DF2">
        <w:rPr>
          <w:rFonts w:ascii="仿宋" w:eastAsia="仿宋" w:hAnsi="仿宋"/>
          <w:sz w:val="28"/>
          <w:szCs w:val="28"/>
        </w:rPr>
        <w:t>.</w:t>
      </w:r>
      <w:r w:rsidR="00063598" w:rsidRPr="00063598">
        <w:rPr>
          <w:rFonts w:ascii="仿宋" w:eastAsia="仿宋" w:hAnsi="仿宋"/>
          <w:sz w:val="28"/>
          <w:szCs w:val="28"/>
        </w:rPr>
        <w:t>意向投资人</w:t>
      </w:r>
      <w:r w:rsidR="00063598">
        <w:rPr>
          <w:rFonts w:ascii="仿宋" w:eastAsia="仿宋" w:hAnsi="仿宋" w:hint="eastAsia"/>
          <w:sz w:val="28"/>
          <w:szCs w:val="28"/>
        </w:rPr>
        <w:t>或其控股股东</w:t>
      </w:r>
      <w:r w:rsidR="001D7BAF">
        <w:rPr>
          <w:rFonts w:ascii="仿宋" w:eastAsia="仿宋" w:hAnsi="仿宋" w:hint="eastAsia"/>
          <w:sz w:val="28"/>
          <w:szCs w:val="28"/>
        </w:rPr>
        <w:t>为从事实体经济产业的产业投资人；</w:t>
      </w:r>
      <w:r w:rsidR="00063598" w:rsidRPr="00063598">
        <w:rPr>
          <w:rFonts w:ascii="仿宋" w:eastAsia="仿宋" w:hAnsi="仿宋"/>
          <w:sz w:val="28"/>
          <w:szCs w:val="28"/>
        </w:rPr>
        <w:t>具有与</w:t>
      </w:r>
      <w:r w:rsidR="00063598">
        <w:rPr>
          <w:rFonts w:ascii="仿宋" w:eastAsia="仿宋" w:hAnsi="仿宋" w:hint="eastAsia"/>
          <w:sz w:val="28"/>
          <w:szCs w:val="28"/>
        </w:rPr>
        <w:t>盛绵针织公司</w:t>
      </w:r>
      <w:r w:rsidR="00063598" w:rsidRPr="00063598">
        <w:rPr>
          <w:rFonts w:ascii="仿宋" w:eastAsia="仿宋" w:hAnsi="仿宋"/>
          <w:sz w:val="28"/>
          <w:szCs w:val="28"/>
        </w:rPr>
        <w:t>经营规模相适应的经营管理能力</w:t>
      </w:r>
      <w:r w:rsidR="009C0F0D">
        <w:rPr>
          <w:rFonts w:ascii="仿宋" w:eastAsia="仿宋" w:hAnsi="仿宋" w:hint="eastAsia"/>
          <w:sz w:val="28"/>
          <w:szCs w:val="28"/>
        </w:rPr>
        <w:t>和技术经验</w:t>
      </w:r>
      <w:r w:rsidR="009D2810">
        <w:rPr>
          <w:rFonts w:ascii="仿宋" w:eastAsia="仿宋" w:hAnsi="仿宋" w:hint="eastAsia"/>
          <w:sz w:val="28"/>
          <w:szCs w:val="28"/>
        </w:rPr>
        <w:t>，</w:t>
      </w:r>
      <w:r w:rsidR="00063598" w:rsidRPr="00063598">
        <w:rPr>
          <w:rFonts w:ascii="仿宋" w:eastAsia="仿宋" w:hAnsi="仿宋"/>
          <w:sz w:val="28"/>
          <w:szCs w:val="28"/>
        </w:rPr>
        <w:t>以及在</w:t>
      </w:r>
      <w:r w:rsidR="009D2810">
        <w:rPr>
          <w:rFonts w:ascii="仿宋" w:eastAsia="仿宋" w:hAnsi="仿宋" w:hint="eastAsia"/>
          <w:sz w:val="28"/>
          <w:szCs w:val="28"/>
        </w:rPr>
        <w:t>纺织、印染</w:t>
      </w:r>
      <w:r w:rsidR="00063598" w:rsidRPr="00063598">
        <w:rPr>
          <w:rFonts w:ascii="仿宋" w:eastAsia="仿宋" w:hAnsi="仿宋"/>
          <w:sz w:val="28"/>
          <w:szCs w:val="28"/>
        </w:rPr>
        <w:t>行业</w:t>
      </w:r>
      <w:r w:rsidR="00726B11">
        <w:rPr>
          <w:rFonts w:ascii="仿宋" w:eastAsia="仿宋" w:hAnsi="仿宋" w:hint="eastAsia"/>
          <w:sz w:val="28"/>
          <w:szCs w:val="28"/>
        </w:rPr>
        <w:t>领域业绩规模大且</w:t>
      </w:r>
      <w:r w:rsidR="009D2810">
        <w:rPr>
          <w:rFonts w:ascii="仿宋" w:eastAsia="仿宋" w:hAnsi="仿宋" w:hint="eastAsia"/>
          <w:sz w:val="28"/>
          <w:szCs w:val="28"/>
        </w:rPr>
        <w:t>处于</w:t>
      </w:r>
      <w:r w:rsidR="00063598" w:rsidRPr="00063598">
        <w:rPr>
          <w:rFonts w:ascii="仿宋" w:eastAsia="仿宋" w:hAnsi="仿宋"/>
          <w:sz w:val="28"/>
          <w:szCs w:val="28"/>
        </w:rPr>
        <w:t>领先地位</w:t>
      </w:r>
      <w:r w:rsidR="009D2810">
        <w:rPr>
          <w:rFonts w:ascii="仿宋" w:eastAsia="仿宋" w:hAnsi="仿宋" w:hint="eastAsia"/>
          <w:sz w:val="28"/>
          <w:szCs w:val="28"/>
        </w:rPr>
        <w:t>的</w:t>
      </w:r>
      <w:r w:rsidR="009C0F0D">
        <w:rPr>
          <w:rFonts w:ascii="仿宋" w:eastAsia="仿宋" w:hAnsi="仿宋" w:hint="eastAsia"/>
          <w:sz w:val="28"/>
          <w:szCs w:val="28"/>
        </w:rPr>
        <w:t>，</w:t>
      </w:r>
      <w:r w:rsidR="00B4419A" w:rsidRPr="00B4419A">
        <w:rPr>
          <w:rFonts w:ascii="仿宋" w:eastAsia="仿宋" w:hAnsi="仿宋"/>
          <w:sz w:val="28"/>
          <w:szCs w:val="28"/>
        </w:rPr>
        <w:t>将优先</w:t>
      </w:r>
      <w:r w:rsidR="00E4681D">
        <w:rPr>
          <w:rFonts w:ascii="仿宋" w:eastAsia="仿宋" w:hAnsi="仿宋" w:hint="eastAsia"/>
          <w:sz w:val="28"/>
          <w:szCs w:val="28"/>
        </w:rPr>
        <w:t>予以</w:t>
      </w:r>
      <w:r w:rsidR="00B4419A" w:rsidRPr="00B4419A">
        <w:rPr>
          <w:rFonts w:ascii="仿宋" w:eastAsia="仿宋" w:hAnsi="仿宋"/>
          <w:sz w:val="28"/>
          <w:szCs w:val="28"/>
        </w:rPr>
        <w:t>考虑</w:t>
      </w:r>
      <w:r w:rsidR="00063598">
        <w:rPr>
          <w:rFonts w:ascii="仿宋" w:eastAsia="仿宋" w:hAnsi="仿宋" w:hint="eastAsia"/>
          <w:sz w:val="28"/>
          <w:szCs w:val="28"/>
        </w:rPr>
        <w:t>；</w:t>
      </w:r>
    </w:p>
    <w:p w14:paraId="672595E2" w14:textId="13364E83" w:rsidR="00F97F5E" w:rsidRDefault="009C0F0D" w:rsidP="00AD0C16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F97F5E" w:rsidRPr="00C41DF2">
        <w:rPr>
          <w:rFonts w:ascii="仿宋" w:eastAsia="仿宋" w:hAnsi="仿宋"/>
          <w:sz w:val="28"/>
          <w:szCs w:val="28"/>
        </w:rPr>
        <w:t>.</w:t>
      </w:r>
      <w:r w:rsidR="00F97F5E" w:rsidRPr="00C41DF2">
        <w:rPr>
          <w:rFonts w:ascii="仿宋" w:eastAsia="仿宋" w:hAnsi="仿宋" w:hint="eastAsia"/>
          <w:sz w:val="28"/>
          <w:szCs w:val="28"/>
        </w:rPr>
        <w:t>意向投资人承诺，如重整成功，</w:t>
      </w:r>
      <w:r w:rsidR="00774855">
        <w:rPr>
          <w:rFonts w:ascii="仿宋" w:eastAsia="仿宋" w:hAnsi="仿宋" w:hint="eastAsia"/>
          <w:sz w:val="28"/>
          <w:szCs w:val="28"/>
        </w:rPr>
        <w:t>重整后的盛绵针织公司继续</w:t>
      </w:r>
      <w:r w:rsidR="009D2810">
        <w:rPr>
          <w:rFonts w:ascii="仿宋" w:eastAsia="仿宋" w:hAnsi="仿宋" w:hint="eastAsia"/>
          <w:sz w:val="28"/>
          <w:szCs w:val="28"/>
        </w:rPr>
        <w:t>经营</w:t>
      </w:r>
      <w:r w:rsidR="00485BFA">
        <w:rPr>
          <w:rFonts w:ascii="仿宋" w:eastAsia="仿宋" w:hAnsi="仿宋" w:hint="eastAsia"/>
          <w:sz w:val="28"/>
          <w:szCs w:val="28"/>
        </w:rPr>
        <w:t>纺织、印染业务</w:t>
      </w:r>
      <w:r w:rsidR="00774855">
        <w:rPr>
          <w:rFonts w:ascii="仿宋" w:eastAsia="仿宋" w:hAnsi="仿宋" w:hint="eastAsia"/>
          <w:sz w:val="28"/>
          <w:szCs w:val="28"/>
        </w:rPr>
        <w:t>，</w:t>
      </w:r>
      <w:r w:rsidR="00485BFA">
        <w:rPr>
          <w:rFonts w:ascii="仿宋" w:eastAsia="仿宋" w:hAnsi="仿宋" w:hint="eastAsia"/>
          <w:sz w:val="28"/>
          <w:szCs w:val="28"/>
        </w:rPr>
        <w:t>且</w:t>
      </w:r>
      <w:r w:rsidR="00545A0B">
        <w:rPr>
          <w:rFonts w:ascii="仿宋" w:eastAsia="仿宋" w:hAnsi="仿宋" w:hint="eastAsia"/>
          <w:sz w:val="28"/>
          <w:szCs w:val="28"/>
        </w:rPr>
        <w:t>公司</w:t>
      </w:r>
      <w:r w:rsidR="00F97F5E" w:rsidRPr="00C41DF2">
        <w:rPr>
          <w:rFonts w:ascii="仿宋" w:eastAsia="仿宋" w:hAnsi="仿宋" w:hint="eastAsia"/>
          <w:sz w:val="28"/>
          <w:szCs w:val="28"/>
        </w:rPr>
        <w:t>注册地</w:t>
      </w:r>
      <w:r w:rsidR="009D2810">
        <w:rPr>
          <w:rFonts w:ascii="仿宋" w:eastAsia="仿宋" w:hAnsi="仿宋" w:hint="eastAsia"/>
          <w:sz w:val="28"/>
          <w:szCs w:val="28"/>
        </w:rPr>
        <w:t>保留在</w:t>
      </w:r>
      <w:r w:rsidR="00545A0B">
        <w:rPr>
          <w:rFonts w:ascii="仿宋" w:eastAsia="仿宋" w:hAnsi="仿宋" w:hint="eastAsia"/>
          <w:sz w:val="28"/>
          <w:szCs w:val="28"/>
        </w:rPr>
        <w:t>宁海县范围</w:t>
      </w:r>
      <w:r w:rsidR="005411E1">
        <w:rPr>
          <w:rFonts w:ascii="仿宋" w:eastAsia="仿宋" w:hAnsi="仿宋" w:hint="eastAsia"/>
          <w:sz w:val="28"/>
          <w:szCs w:val="28"/>
        </w:rPr>
        <w:t>；</w:t>
      </w:r>
    </w:p>
    <w:p w14:paraId="5049AF08" w14:textId="5586DE94" w:rsidR="005411E1" w:rsidRDefault="009C0F0D" w:rsidP="005411E1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5411E1">
        <w:rPr>
          <w:rFonts w:ascii="仿宋" w:eastAsia="仿宋" w:hAnsi="仿宋"/>
          <w:sz w:val="28"/>
          <w:szCs w:val="28"/>
        </w:rPr>
        <w:t>.</w:t>
      </w:r>
      <w:r w:rsidR="005411E1">
        <w:rPr>
          <w:rFonts w:ascii="仿宋" w:eastAsia="仿宋" w:hAnsi="仿宋" w:hint="eastAsia"/>
          <w:sz w:val="28"/>
          <w:szCs w:val="28"/>
        </w:rPr>
        <w:t>意向投资人</w:t>
      </w:r>
      <w:r w:rsidR="005411E1" w:rsidRPr="00AD0C16">
        <w:rPr>
          <w:rFonts w:ascii="仿宋" w:eastAsia="仿宋" w:hAnsi="仿宋" w:hint="eastAsia"/>
          <w:sz w:val="28"/>
          <w:szCs w:val="28"/>
        </w:rPr>
        <w:t>自愿遵守本招募公告及后续</w:t>
      </w:r>
      <w:r w:rsidR="005411E1">
        <w:rPr>
          <w:rFonts w:ascii="仿宋" w:eastAsia="仿宋" w:hAnsi="仿宋" w:hint="eastAsia"/>
          <w:sz w:val="28"/>
          <w:szCs w:val="28"/>
        </w:rPr>
        <w:t>预重整管理人的通知</w:t>
      </w:r>
      <w:r w:rsidR="005411E1" w:rsidRPr="00AD0C16">
        <w:rPr>
          <w:rFonts w:ascii="仿宋" w:eastAsia="仿宋" w:hAnsi="仿宋" w:hint="eastAsia"/>
          <w:sz w:val="28"/>
          <w:szCs w:val="28"/>
        </w:rPr>
        <w:t>文件对其权利义务的安排</w:t>
      </w:r>
      <w:r w:rsidR="005411E1">
        <w:rPr>
          <w:rFonts w:ascii="仿宋" w:eastAsia="仿宋" w:hAnsi="仿宋" w:hint="eastAsia"/>
          <w:sz w:val="28"/>
          <w:szCs w:val="28"/>
        </w:rPr>
        <w:t>。</w:t>
      </w:r>
    </w:p>
    <w:p w14:paraId="7BC50463" w14:textId="526F39EB" w:rsidR="00032944" w:rsidRPr="00C41DF2" w:rsidRDefault="00B7285A" w:rsidP="00C41DF2">
      <w:pPr>
        <w:widowControl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41DF2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032944" w:rsidRPr="00C41DF2">
        <w:rPr>
          <w:rFonts w:ascii="仿宋" w:eastAsia="仿宋" w:hAnsi="仿宋" w:hint="eastAsia"/>
          <w:b/>
          <w:bCs/>
          <w:sz w:val="28"/>
          <w:szCs w:val="28"/>
        </w:rPr>
        <w:t>、招募流程</w:t>
      </w:r>
    </w:p>
    <w:p w14:paraId="50465688" w14:textId="77777777" w:rsidR="00032944" w:rsidRPr="00C41DF2" w:rsidRDefault="00032944" w:rsidP="00C41DF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C41DF2">
        <w:rPr>
          <w:rFonts w:ascii="仿宋" w:eastAsia="仿宋" w:hAnsi="仿宋"/>
          <w:sz w:val="28"/>
          <w:szCs w:val="28"/>
        </w:rPr>
        <w:t>(</w:t>
      </w:r>
      <w:r w:rsidRPr="00C41DF2">
        <w:rPr>
          <w:rFonts w:ascii="仿宋" w:eastAsia="仿宋" w:hAnsi="仿宋" w:hint="eastAsia"/>
          <w:sz w:val="28"/>
          <w:szCs w:val="28"/>
        </w:rPr>
        <w:t>一</w:t>
      </w:r>
      <w:r w:rsidRPr="00C41DF2">
        <w:rPr>
          <w:rFonts w:ascii="仿宋" w:eastAsia="仿宋" w:hAnsi="仿宋"/>
          <w:sz w:val="28"/>
          <w:szCs w:val="28"/>
        </w:rPr>
        <w:t>)</w:t>
      </w:r>
      <w:r w:rsidRPr="00C41DF2">
        <w:rPr>
          <w:rFonts w:ascii="仿宋" w:eastAsia="仿宋" w:hAnsi="仿宋" w:hint="eastAsia"/>
          <w:sz w:val="28"/>
          <w:szCs w:val="28"/>
        </w:rPr>
        <w:t>报名阶段</w:t>
      </w:r>
    </w:p>
    <w:p w14:paraId="35726FF5" w14:textId="68CE8587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lastRenderedPageBreak/>
        <w:t>有意向参与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盛绵公司重整的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投资人请按本公告确定的时间、地点等向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管理人报名，提交相关材料。</w:t>
      </w:r>
    </w:p>
    <w:p w14:paraId="023DC799" w14:textId="77777777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1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.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报名时间</w:t>
      </w:r>
    </w:p>
    <w:p w14:paraId="171EF7E6" w14:textId="7D668C7B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意向投资人应在202</w:t>
      </w:r>
      <w:r w:rsidR="008B2300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3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年</w:t>
      </w:r>
      <w:r w:rsidR="008B2300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2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月</w:t>
      </w:r>
      <w:r w:rsidR="008B2300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2</w:t>
      </w:r>
      <w:r w:rsidR="00F97F5E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8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日17：00前将报名材料纸质版</w:t>
      </w:r>
      <w:r w:rsidR="009A51EA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（一式三份）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提交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以下地点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，同时发送报名材料电子版至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以下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邮箱。</w:t>
      </w:r>
    </w:p>
    <w:p w14:paraId="1A18F8B1" w14:textId="699C5FA3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2.报名地点及联系人</w:t>
      </w:r>
    </w:p>
    <w:p w14:paraId="4B096961" w14:textId="77777777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（1）报名地点：浙江省宁波市江北区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江安路4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07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号钻石广场1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207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室</w:t>
      </w:r>
    </w:p>
    <w:p w14:paraId="431C883A" w14:textId="3E089EED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（2）电子邮箱：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sway</w:t>
      </w:r>
      <w:r w:rsidR="008B2300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@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hygdlf</w:t>
      </w:r>
      <w:r w:rsidR="008B2300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.com</w:t>
      </w:r>
    </w:p>
    <w:p w14:paraId="38A2F8AE" w14:textId="421B02E8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（3）联系人：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石炜</w:t>
      </w:r>
    </w:p>
    <w:p w14:paraId="5F2AFC5B" w14:textId="54177A56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（4）联系电话：</w:t>
      </w:r>
      <w:r w:rsidR="00F97F5E" w:rsidRPr="00C41DF2">
        <w:rPr>
          <w:rFonts w:ascii="仿宋" w:eastAsia="仿宋" w:hAnsi="仿宋" w:hint="eastAsia"/>
          <w:sz w:val="28"/>
          <w:szCs w:val="28"/>
        </w:rPr>
        <w:t>19906746480，</w:t>
      </w:r>
      <w:r w:rsidR="00F97F5E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0</w:t>
      </w:r>
      <w:r w:rsidR="00F97F5E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574-87520647</w:t>
      </w:r>
    </w:p>
    <w:p w14:paraId="0F202466" w14:textId="77777777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3.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报名时须提交的材料及要求</w:t>
      </w:r>
    </w:p>
    <w:p w14:paraId="5F2121C3" w14:textId="37ABF497" w:rsidR="00032944" w:rsidRPr="00C41DF2" w:rsidRDefault="004864A1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</w:t>
      </w:r>
      <w:r w:rsidR="00032944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1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）</w:t>
      </w:r>
      <w:r w:rsidR="00032944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报名意向书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（见附件1）</w:t>
      </w:r>
      <w:r w:rsidR="00032944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；</w:t>
      </w:r>
    </w:p>
    <w:p w14:paraId="15192556" w14:textId="77219F4E" w:rsidR="00032944" w:rsidRPr="00C41DF2" w:rsidRDefault="004864A1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</w:t>
      </w:r>
      <w:r w:rsidR="00032944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2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）</w:t>
      </w:r>
      <w:r w:rsidR="00032944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意向投资人简介</w:t>
      </w:r>
      <w:r w:rsidR="00032944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(</w:t>
      </w:r>
      <w:r w:rsidR="00032944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含主体资格、股权结构、主营业务、历史沿革、组织机构、资产负债等信息</w:t>
      </w:r>
      <w:r w:rsidR="00032944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)</w:t>
      </w:r>
      <w:r w:rsidR="00032944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；</w:t>
      </w:r>
    </w:p>
    <w:p w14:paraId="00BA1283" w14:textId="0658FA5D" w:rsidR="00032944" w:rsidRPr="00C41DF2" w:rsidRDefault="004864A1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</w:t>
      </w:r>
      <w:r w:rsidR="00032944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3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）</w:t>
      </w:r>
      <w:r w:rsidR="00032944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企业法人或非法人组织应提供营业执照复印件、法定代表人</w:t>
      </w:r>
      <w:r w:rsidR="00032944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/</w:t>
      </w:r>
      <w:r w:rsidR="00032944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负责人身份证明</w:t>
      </w:r>
      <w:r w:rsidR="00313C8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文件</w:t>
      </w:r>
      <w:r w:rsidR="00032944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原件、授权委托书原件、最近三年度财务报表；</w:t>
      </w:r>
    </w:p>
    <w:p w14:paraId="7D64DCE4" w14:textId="596F1DA9" w:rsidR="00032944" w:rsidRPr="00C41DF2" w:rsidRDefault="004864A1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</w:t>
      </w:r>
      <w:r w:rsidR="00032944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4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）</w:t>
      </w:r>
      <w:r w:rsidR="00193EB7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资金实力证明、</w:t>
      </w:r>
      <w:r w:rsidR="007C49E5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实缴资本证明以及其他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资产证明</w:t>
      </w:r>
      <w:r w:rsidR="00032944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；</w:t>
      </w:r>
    </w:p>
    <w:p w14:paraId="217B049A" w14:textId="23BD1D78" w:rsidR="00032944" w:rsidRPr="00C41DF2" w:rsidRDefault="004864A1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</w:t>
      </w:r>
      <w:r w:rsidR="00032944"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5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）同意对盛绵针织公司情况予以保密并愿意签署保密协议（见附件</w:t>
      </w:r>
      <w:r w:rsidR="00F97F5E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4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）；</w:t>
      </w:r>
    </w:p>
    <w:p w14:paraId="0DAA1E85" w14:textId="5E472BBF" w:rsidR="004864A1" w:rsidRPr="00C41DF2" w:rsidRDefault="004864A1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lastRenderedPageBreak/>
        <w:t>（6）载明联系人、联系电话、电子邮箱、通信地址。</w:t>
      </w:r>
    </w:p>
    <w:p w14:paraId="076C4B03" w14:textId="6B662E67" w:rsidR="00032944" w:rsidRPr="00C41DF2" w:rsidRDefault="00032944" w:rsidP="00C41DF2">
      <w:pPr>
        <w:widowControl/>
        <w:ind w:firstLineChars="191" w:firstLine="565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对上述报名材料应加盖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意向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投资人印章和法定代表人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/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负责人签名。意向投资人未按本公告要求提交完整报名材料的，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管理人有权不予接收。</w:t>
      </w:r>
    </w:p>
    <w:p w14:paraId="4A0F1476" w14:textId="6D47E115" w:rsidR="004864A1" w:rsidRPr="00C41DF2" w:rsidRDefault="004864A1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（二）初步筛选</w:t>
      </w:r>
    </w:p>
    <w:p w14:paraId="2482353A" w14:textId="52C887D1" w:rsidR="00972BD3" w:rsidRPr="00C41DF2" w:rsidRDefault="00972BD3" w:rsidP="0068013E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="004864A1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管理人对意向投资人提交的报名材料进行形式审查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，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形式审查通过的，即为通过初步筛选；提交的报名材料存在缺失、遗漏的，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管理人将通知补正，并给予3天的补正期。尽职调查期间不因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意向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投资人对报名材料的补正而延长。合格的意向重整投资人应当及时与</w:t>
      </w:r>
      <w:r w:rsidR="00C41DF2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管理人签署《保密协议》并缴纳报名保证金人民币</w:t>
      </w:r>
      <w:r w:rsidR="00757587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2</w:t>
      </w:r>
      <w:r w:rsidR="005F34FF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00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万元（大写：</w:t>
      </w:r>
      <w:r w:rsidR="00757587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贰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佰万元整）至管理人账户，未缴纳保证金的视为撤销报名。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意向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投资人应当在《保密协议》签署当天将报名保证金缴纳凭证提交至</w:t>
      </w:r>
      <w:r w:rsidR="00C41DF2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管理人处。</w:t>
      </w:r>
    </w:p>
    <w:p w14:paraId="70490E90" w14:textId="75829F6F" w:rsidR="00972BD3" w:rsidRPr="00C41DF2" w:rsidRDefault="00972BD3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（三）尽职调查</w:t>
      </w:r>
    </w:p>
    <w:p w14:paraId="3DC09084" w14:textId="4FEC3088" w:rsidR="00972BD3" w:rsidRPr="00C41DF2" w:rsidRDefault="00972BD3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成功报名的合格意向投资人可以自行或委托中介机构对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盛绵针织公司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开展尽职调查工作，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管理人将协调公司积极配合。意向投资人开展尽职调查所需的费用由其自行承担。</w:t>
      </w:r>
    </w:p>
    <w:p w14:paraId="1CCA739C" w14:textId="2BF5FA63" w:rsidR="00972BD3" w:rsidRPr="00C41DF2" w:rsidRDefault="00972BD3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（四）遴选</w:t>
      </w:r>
    </w:p>
    <w:p w14:paraId="0C280007" w14:textId="0A7884A6" w:rsidR="006D3F7D" w:rsidRDefault="00C41DF2" w:rsidP="002F461F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尽职调查</w:t>
      </w:r>
      <w:r w:rsidR="00972BD3"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期限届满后，</w:t>
      </w:r>
      <w:r w:rsidR="00AD0C16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意向投资人</w:t>
      </w:r>
      <w:r w:rsidR="006D3F7D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应</w:t>
      </w:r>
      <w:r w:rsidR="00AD0C16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向预重整管理人提交《投资方案》（</w:t>
      </w:r>
      <w:r w:rsidR="002F461F" w:rsidRP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投资方案应包括报价</w:t>
      </w:r>
      <w:r w:rsidR="006D3F7D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、</w:t>
      </w:r>
      <w:r w:rsidR="002F461F" w:rsidRP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已有经营业绩</w:t>
      </w:r>
      <w:r w:rsidR="00EE7F3A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、员工安置</w:t>
      </w:r>
      <w:r w:rsidR="002F461F" w:rsidRP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、后续经营和管理方案等</w:t>
      </w:r>
      <w:r w:rsidR="00AD0C16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）</w:t>
      </w:r>
      <w:r w:rsidR="0057423A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并按照预重整管理人的要求缴纳保证金</w:t>
      </w:r>
      <w:r w:rsidR="006D3F7D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。</w:t>
      </w:r>
      <w:r w:rsidR="006D3F7D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lastRenderedPageBreak/>
        <w:t>意向投资人未按预重整管理人要求缴纳保证金的，视为其放弃遴选资格</w:t>
      </w:r>
      <w:r w:rsid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。</w:t>
      </w:r>
    </w:p>
    <w:p w14:paraId="0FA5E5C1" w14:textId="38E6DFE4" w:rsidR="00972BD3" w:rsidRPr="00C41DF2" w:rsidRDefault="00972BD3" w:rsidP="002F461F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管理人</w:t>
      </w:r>
      <w:r w:rsidR="00AD0C16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将</w:t>
      </w:r>
      <w:r w:rsid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在宁海县人民法院监督下，基于</w:t>
      </w:r>
      <w:r w:rsidR="002F461F" w:rsidRP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公平、公正的原则对</w:t>
      </w:r>
      <w:r w:rsid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意向投资人的《</w:t>
      </w:r>
      <w:r w:rsidR="002F461F" w:rsidRP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投资方案</w:t>
      </w:r>
      <w:r w:rsid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》</w:t>
      </w:r>
      <w:r w:rsidR="002F461F" w:rsidRP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、</w:t>
      </w:r>
      <w:r w:rsid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资金实力、业绩规模、</w:t>
      </w:r>
      <w:r w:rsidR="002F461F" w:rsidRPr="002F461F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产业协同性</w:t>
      </w:r>
      <w:r w:rsidR="00AD0C16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等方面综合考虑</w:t>
      </w:r>
      <w:r w:rsidR="005411E1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进行</w:t>
      </w:r>
      <w:r w:rsidR="00AD0C16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遴选，</w:t>
      </w: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确定最终的重整投资人。</w:t>
      </w:r>
      <w:r w:rsidR="00AD0C16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具体遴选要求以预重整管理人后续通知为准。</w:t>
      </w:r>
    </w:p>
    <w:p w14:paraId="466194B0" w14:textId="05917389" w:rsidR="00972BD3" w:rsidRPr="00972BD3" w:rsidRDefault="00972BD3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（五）签署协议</w:t>
      </w:r>
    </w:p>
    <w:p w14:paraId="3D4C83A3" w14:textId="0E54215D" w:rsidR="00972BD3" w:rsidRPr="00C41DF2" w:rsidRDefault="00972BD3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最终的重整投资人确定后，其应</w:t>
      </w:r>
      <w:r w:rsidR="0057423A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按照预重整管理人要求</w:t>
      </w:r>
      <w:r w:rsidR="0068013E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的期限</w:t>
      </w: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与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管理人签订相应的《重整投资协议》，并根据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管理人的要求提供相应的履约担保。</w:t>
      </w:r>
      <w:r w:rsidR="0057423A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如果最终确定的重整投资人未在要求的期限内</w:t>
      </w:r>
      <w:r w:rsidR="00726B11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与预重整管理人</w:t>
      </w:r>
      <w:r w:rsidR="0057423A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签订《重整投资协议》，</w:t>
      </w:r>
      <w:r w:rsidR="0068013E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视为其放弃盛绵针织公司预重整的重整投资人资格，</w:t>
      </w:r>
      <w:r w:rsidR="0057423A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对于其缴纳保证金（包括报名保证金和其他预重整管理人通知缴纳的保证金）不予退还。</w:t>
      </w:r>
    </w:p>
    <w:p w14:paraId="1315C861" w14:textId="7B757CAC" w:rsidR="00972BD3" w:rsidRPr="00972BD3" w:rsidRDefault="00972BD3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（六）保证金处理</w:t>
      </w:r>
    </w:p>
    <w:p w14:paraId="46AF1269" w14:textId="0F2B54C4" w:rsidR="00972BD3" w:rsidRPr="00972BD3" w:rsidRDefault="00972BD3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对于</w:t>
      </w:r>
      <w:r w:rsidR="00F97ECB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其他</w:t>
      </w: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未入选的意向投资人，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管理人将在遴选结果公告之日起5个工作日内无息返还已缴纳的保证金</w:t>
      </w:r>
      <w:r w:rsidR="005411E1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（</w:t>
      </w:r>
      <w:r w:rsidR="0057423A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包括报名保证金和其他预重整管理人通知缴纳的保证金</w:t>
      </w:r>
      <w:r w:rsidR="005411E1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）</w:t>
      </w: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；对于入选的重整投资人，已缴纳的保证金将转化为</w:t>
      </w:r>
      <w:r w:rsidR="00193EB7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履约</w:t>
      </w:r>
      <w:r w:rsidRPr="00972BD3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保证金（不计息），待重整计划获得法院裁定批准后转为投资价款。</w:t>
      </w:r>
    </w:p>
    <w:p w14:paraId="1C77F9EE" w14:textId="0CFF023F" w:rsidR="00032944" w:rsidRPr="00C41DF2" w:rsidRDefault="00B7285A" w:rsidP="00C41DF2">
      <w:pPr>
        <w:widowControl/>
        <w:ind w:firstLineChars="200" w:firstLine="594"/>
        <w:rPr>
          <w:rFonts w:ascii="仿宋" w:eastAsia="仿宋" w:hAnsi="仿宋" w:cs="宋体"/>
          <w:b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b/>
          <w:color w:val="000000"/>
          <w:spacing w:val="8"/>
          <w:kern w:val="0"/>
          <w:sz w:val="28"/>
          <w:szCs w:val="28"/>
        </w:rPr>
        <w:t>四</w:t>
      </w:r>
      <w:r w:rsidR="00032944" w:rsidRPr="00C41DF2">
        <w:rPr>
          <w:rFonts w:ascii="仿宋" w:eastAsia="仿宋" w:hAnsi="仿宋" w:cs="宋体" w:hint="eastAsia"/>
          <w:b/>
          <w:color w:val="000000"/>
          <w:spacing w:val="8"/>
          <w:kern w:val="0"/>
          <w:sz w:val="28"/>
          <w:szCs w:val="28"/>
        </w:rPr>
        <w:t>、其他</w:t>
      </w:r>
    </w:p>
    <w:p w14:paraId="41BBEEE3" w14:textId="293616E1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lastRenderedPageBreak/>
        <w:t>本公告由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管理人编制，解释权归属于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管理人。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预重整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管理人有权根据工作实际需求决定调整、中止、或者继续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重整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投资人招募。</w:t>
      </w:r>
    </w:p>
    <w:p w14:paraId="61C8429E" w14:textId="13440C40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本公告对全体意向投资人同等适用，但并非要约文件，不具有投资协议的约束力。</w:t>
      </w:r>
    </w:p>
    <w:p w14:paraId="5AB0A487" w14:textId="3AAA8704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热忱欢迎社会各界报名参与本投资项目。</w:t>
      </w:r>
    </w:p>
    <w:p w14:paraId="45A4B5EB" w14:textId="3B0A8AE1" w:rsidR="00032944" w:rsidRPr="00C41DF2" w:rsidRDefault="00032944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特此公告。</w:t>
      </w:r>
    </w:p>
    <w:p w14:paraId="1E7EBF32" w14:textId="77777777" w:rsidR="00C41DF2" w:rsidRPr="00C41DF2" w:rsidRDefault="00C41DF2" w:rsidP="00C41DF2">
      <w:pPr>
        <w:widowControl/>
        <w:ind w:firstLineChars="200" w:firstLine="592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</w:p>
    <w:p w14:paraId="53A92F44" w14:textId="7DF06177" w:rsidR="008B2300" w:rsidRPr="00C41DF2" w:rsidRDefault="00C41DF2" w:rsidP="00C41DF2">
      <w:pPr>
        <w:widowControl/>
        <w:jc w:val="right"/>
        <w:rPr>
          <w:rFonts w:ascii="仿宋" w:eastAsia="仿宋" w:hAnsi="仿宋"/>
          <w:sz w:val="28"/>
          <w:szCs w:val="28"/>
        </w:rPr>
      </w:pPr>
      <w:r w:rsidRPr="00C41DF2">
        <w:rPr>
          <w:rFonts w:ascii="仿宋" w:eastAsia="仿宋" w:hAnsi="仿宋" w:hint="eastAsia"/>
          <w:sz w:val="28"/>
          <w:szCs w:val="28"/>
        </w:rPr>
        <w:t>宁波盛绵针织制衣有限公司预重整管理人</w:t>
      </w:r>
    </w:p>
    <w:p w14:paraId="09D80540" w14:textId="77777777" w:rsidR="00C41DF2" w:rsidRPr="00C41DF2" w:rsidRDefault="00C41DF2" w:rsidP="00C41DF2">
      <w:pPr>
        <w:widowControl/>
        <w:jc w:val="righ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</w:p>
    <w:p w14:paraId="4107D7EF" w14:textId="44CB4D27" w:rsidR="003C0717" w:rsidRPr="00774855" w:rsidRDefault="00032944" w:rsidP="00774855">
      <w:pPr>
        <w:widowControl/>
        <w:jc w:val="righ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二〇二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三</w:t>
      </w:r>
      <w:r w:rsidRPr="00C41DF2"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  <w:t>年</w:t>
      </w:r>
      <w:r w:rsidR="008B2300"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二</w:t>
      </w:r>
      <w:r w:rsidRPr="00C41DF2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月十日</w:t>
      </w:r>
    </w:p>
    <w:p w14:paraId="1A53BE61" w14:textId="19BB6183" w:rsidR="00C74580" w:rsidRDefault="00C74580" w:rsidP="003C0717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</w:p>
    <w:p w14:paraId="4498A300" w14:textId="491643E4" w:rsidR="00C74580" w:rsidRDefault="00C74580" w:rsidP="003C0717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76376DF2" w14:textId="4723703B" w:rsidR="00C74580" w:rsidRPr="00C74580" w:rsidRDefault="00C74580" w:rsidP="00C74580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C74580">
        <w:rPr>
          <w:rFonts w:ascii="仿宋" w:eastAsia="仿宋" w:hAnsi="仿宋" w:hint="eastAsia"/>
          <w:sz w:val="28"/>
          <w:szCs w:val="28"/>
        </w:rPr>
        <w:t>宁波盛绵针织制衣有限公司预重整投资人招募报名意向书；</w:t>
      </w:r>
    </w:p>
    <w:p w14:paraId="068C158D" w14:textId="709BF543" w:rsidR="00C74580" w:rsidRDefault="00C74580" w:rsidP="00C74580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法定代表人或负责人身份证明书（范本）；</w:t>
      </w:r>
    </w:p>
    <w:p w14:paraId="2A1D0B2B" w14:textId="5AF1B8D7" w:rsidR="00C74580" w:rsidRDefault="00C74580" w:rsidP="00C74580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授权委托书（范本）；</w:t>
      </w:r>
    </w:p>
    <w:p w14:paraId="064CF32A" w14:textId="23D1EEBF" w:rsidR="00C74580" w:rsidRDefault="00C74580" w:rsidP="00C74580">
      <w:pPr>
        <w:pStyle w:val="a3"/>
        <w:widowControl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保密承诺书（范本）；</w:t>
      </w:r>
    </w:p>
    <w:p w14:paraId="47C0E8C8" w14:textId="4102464C" w:rsidR="00774855" w:rsidRDefault="00774855" w:rsidP="00774855">
      <w:pPr>
        <w:pStyle w:val="a3"/>
        <w:widowControl/>
        <w:ind w:left="920" w:firstLineChars="0" w:firstLine="0"/>
        <w:rPr>
          <w:rFonts w:ascii="仿宋" w:eastAsia="仿宋" w:hAnsi="仿宋"/>
          <w:sz w:val="28"/>
          <w:szCs w:val="28"/>
        </w:rPr>
      </w:pPr>
    </w:p>
    <w:p w14:paraId="0F4F9952" w14:textId="7BB98BBE" w:rsidR="00774855" w:rsidRDefault="00774855" w:rsidP="00774855">
      <w:pPr>
        <w:pStyle w:val="a3"/>
        <w:widowControl/>
        <w:ind w:left="920" w:firstLineChars="0" w:firstLine="0"/>
        <w:rPr>
          <w:rFonts w:ascii="仿宋" w:eastAsia="仿宋" w:hAnsi="仿宋"/>
          <w:sz w:val="28"/>
          <w:szCs w:val="28"/>
        </w:rPr>
      </w:pPr>
    </w:p>
    <w:p w14:paraId="1832F7A1" w14:textId="76529BD9" w:rsidR="00774855" w:rsidRDefault="00774855" w:rsidP="00774855">
      <w:pPr>
        <w:pStyle w:val="a3"/>
        <w:widowControl/>
        <w:ind w:left="920" w:firstLineChars="0" w:firstLine="0"/>
        <w:rPr>
          <w:rFonts w:ascii="仿宋" w:eastAsia="仿宋" w:hAnsi="仿宋"/>
          <w:sz w:val="28"/>
          <w:szCs w:val="28"/>
        </w:rPr>
      </w:pPr>
    </w:p>
    <w:p w14:paraId="5A31D528" w14:textId="77777777" w:rsidR="00774855" w:rsidRDefault="00774855" w:rsidP="00774855">
      <w:pPr>
        <w:pStyle w:val="a3"/>
        <w:widowControl/>
        <w:ind w:left="920" w:firstLineChars="0" w:firstLine="0"/>
        <w:rPr>
          <w:rFonts w:ascii="仿宋" w:eastAsia="仿宋" w:hAnsi="仿宋"/>
          <w:sz w:val="28"/>
          <w:szCs w:val="28"/>
        </w:rPr>
      </w:pPr>
    </w:p>
    <w:p w14:paraId="2F8CA0D1" w14:textId="77777777" w:rsidR="00774855" w:rsidRPr="00C74580" w:rsidRDefault="00774855" w:rsidP="00774855">
      <w:pPr>
        <w:pStyle w:val="a3"/>
        <w:widowControl/>
        <w:ind w:left="920" w:firstLineChars="0" w:firstLine="0"/>
        <w:rPr>
          <w:rFonts w:ascii="仿宋" w:eastAsia="仿宋" w:hAnsi="仿宋"/>
          <w:sz w:val="28"/>
          <w:szCs w:val="28"/>
        </w:rPr>
      </w:pPr>
    </w:p>
    <w:p w14:paraId="619158DD" w14:textId="7B07B4D5" w:rsidR="00C74580" w:rsidRDefault="00C7458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br w:type="page"/>
      </w:r>
    </w:p>
    <w:p w14:paraId="71B137FA" w14:textId="4FF0B310" w:rsidR="003C0717" w:rsidRPr="00C74580" w:rsidRDefault="00C74580" w:rsidP="00C74580">
      <w:pPr>
        <w:widowControl/>
        <w:rPr>
          <w:rFonts w:ascii="仿宋" w:eastAsia="仿宋" w:hAnsi="仿宋"/>
          <w:sz w:val="28"/>
          <w:szCs w:val="28"/>
        </w:rPr>
      </w:pPr>
      <w:r w:rsidRPr="00C74580">
        <w:rPr>
          <w:rFonts w:ascii="仿宋" w:eastAsia="仿宋" w:hAnsi="仿宋" w:hint="eastAsia"/>
          <w:sz w:val="28"/>
          <w:szCs w:val="28"/>
        </w:rPr>
        <w:lastRenderedPageBreak/>
        <w:t>附件1</w:t>
      </w:r>
      <w:r w:rsidRPr="00C74580">
        <w:rPr>
          <w:rFonts w:ascii="仿宋" w:eastAsia="仿宋" w:hAnsi="仿宋"/>
          <w:sz w:val="28"/>
          <w:szCs w:val="28"/>
        </w:rPr>
        <w:t>:</w:t>
      </w:r>
    </w:p>
    <w:p w14:paraId="2F51B6C6" w14:textId="77777777" w:rsidR="00C74580" w:rsidRPr="00C74580" w:rsidRDefault="00C74580" w:rsidP="00C74580">
      <w:pPr>
        <w:spacing w:before="120" w:after="120" w:line="56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C74580">
        <w:rPr>
          <w:rFonts w:ascii="仿宋" w:eastAsia="仿宋" w:hAnsi="仿宋" w:hint="eastAsia"/>
          <w:b/>
          <w:sz w:val="36"/>
          <w:szCs w:val="36"/>
        </w:rPr>
        <w:t>报名意向书</w:t>
      </w:r>
    </w:p>
    <w:p w14:paraId="60124E71" w14:textId="395838E4" w:rsidR="00C74580" w:rsidRPr="00C74580" w:rsidRDefault="00C74580" w:rsidP="003C0717">
      <w:pPr>
        <w:widowControl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81"/>
      </w:tblGrid>
      <w:tr w:rsidR="00C74580" w14:paraId="3E4EAE24" w14:textId="77777777" w:rsidTr="00157946">
        <w:trPr>
          <w:trHeight w:val="1635"/>
        </w:trPr>
        <w:tc>
          <w:tcPr>
            <w:tcW w:w="1555" w:type="dxa"/>
            <w:vAlign w:val="center"/>
          </w:tcPr>
          <w:p w14:paraId="3034AEC5" w14:textId="50E7694A" w:rsidR="00C74580" w:rsidRPr="00157946" w:rsidRDefault="00C74580" w:rsidP="00157946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9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6741" w:type="dxa"/>
            <w:gridSpan w:val="2"/>
          </w:tcPr>
          <w:p w14:paraId="507F4A35" w14:textId="77777777" w:rsidR="00C74580" w:rsidRDefault="00C74580" w:rsidP="003C071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4580" w14:paraId="7202EE66" w14:textId="77777777" w:rsidTr="00157946">
        <w:trPr>
          <w:trHeight w:val="1696"/>
        </w:trPr>
        <w:tc>
          <w:tcPr>
            <w:tcW w:w="1555" w:type="dxa"/>
            <w:vAlign w:val="center"/>
          </w:tcPr>
          <w:p w14:paraId="6B7B8194" w14:textId="60F03E5A" w:rsidR="00C74580" w:rsidRPr="00157946" w:rsidRDefault="00C74580" w:rsidP="00157946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9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财务状况</w:t>
            </w:r>
          </w:p>
        </w:tc>
        <w:tc>
          <w:tcPr>
            <w:tcW w:w="6741" w:type="dxa"/>
            <w:gridSpan w:val="2"/>
            <w:vAlign w:val="center"/>
          </w:tcPr>
          <w:p w14:paraId="7DE5BFFB" w14:textId="5A71F758" w:rsidR="00C74580" w:rsidRDefault="00157946" w:rsidP="0015794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157946">
              <w:rPr>
                <w:rFonts w:ascii="仿宋" w:eastAsia="仿宋" w:hAnsi="仿宋" w:hint="eastAsia"/>
                <w:sz w:val="28"/>
                <w:szCs w:val="28"/>
              </w:rPr>
              <w:t>截至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5794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5794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57946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57946">
              <w:rPr>
                <w:rFonts w:ascii="仿宋" w:eastAsia="仿宋" w:hAnsi="仿宋" w:hint="eastAsia"/>
                <w:sz w:val="28"/>
                <w:szCs w:val="28"/>
              </w:rPr>
              <w:t>日，本公司/本企业资产总额</w:t>
            </w:r>
            <w:r w:rsidRPr="00157946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Pr="00157946">
              <w:rPr>
                <w:rFonts w:ascii="仿宋" w:eastAsia="仿宋" w:hAnsi="仿宋" w:hint="eastAsia"/>
                <w:sz w:val="28"/>
                <w:szCs w:val="28"/>
              </w:rPr>
              <w:t>元，净资产为</w:t>
            </w:r>
            <w:r w:rsidRPr="00157946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Pr="00157946">
              <w:rPr>
                <w:rFonts w:ascii="仿宋" w:eastAsia="仿宋" w:hAnsi="仿宋" w:hint="eastAsia"/>
                <w:sz w:val="28"/>
                <w:szCs w:val="28"/>
              </w:rPr>
              <w:t>元。</w:t>
            </w:r>
          </w:p>
        </w:tc>
      </w:tr>
      <w:tr w:rsidR="00C74580" w14:paraId="2A9B25EE" w14:textId="77777777" w:rsidTr="00157946">
        <w:tc>
          <w:tcPr>
            <w:tcW w:w="1555" w:type="dxa"/>
            <w:vMerge w:val="restart"/>
            <w:vAlign w:val="center"/>
          </w:tcPr>
          <w:p w14:paraId="7580C6BF" w14:textId="1E83C607" w:rsidR="00C74580" w:rsidRPr="00157946" w:rsidRDefault="00C74580" w:rsidP="00157946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9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通讯方式</w:t>
            </w:r>
          </w:p>
        </w:tc>
        <w:tc>
          <w:tcPr>
            <w:tcW w:w="3260" w:type="dxa"/>
          </w:tcPr>
          <w:p w14:paraId="68558BCA" w14:textId="08938EE1" w:rsidR="00C74580" w:rsidRDefault="00157946" w:rsidP="003C071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</w:p>
        </w:tc>
        <w:tc>
          <w:tcPr>
            <w:tcW w:w="3481" w:type="dxa"/>
          </w:tcPr>
          <w:p w14:paraId="34E0AEB5" w14:textId="3AF88F35" w:rsidR="00C74580" w:rsidRDefault="00157946" w:rsidP="003C071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</w:p>
        </w:tc>
      </w:tr>
      <w:tr w:rsidR="00C74580" w14:paraId="011FCB32" w14:textId="77777777" w:rsidTr="00157946">
        <w:tc>
          <w:tcPr>
            <w:tcW w:w="1555" w:type="dxa"/>
            <w:vMerge/>
            <w:vAlign w:val="center"/>
          </w:tcPr>
          <w:p w14:paraId="1D0ADC93" w14:textId="77777777" w:rsidR="00C74580" w:rsidRPr="00157946" w:rsidRDefault="00C74580" w:rsidP="00157946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14:paraId="19377F6A" w14:textId="7CD173D0" w:rsidR="00C74580" w:rsidRDefault="00157946" w:rsidP="003C071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电子邮箱：</w:t>
            </w:r>
          </w:p>
        </w:tc>
      </w:tr>
      <w:tr w:rsidR="00C74580" w14:paraId="588BF34F" w14:textId="77777777" w:rsidTr="00157946">
        <w:tc>
          <w:tcPr>
            <w:tcW w:w="1555" w:type="dxa"/>
            <w:vMerge/>
            <w:vAlign w:val="center"/>
          </w:tcPr>
          <w:p w14:paraId="3BC2EDCB" w14:textId="77777777" w:rsidR="00C74580" w:rsidRPr="00157946" w:rsidRDefault="00C74580" w:rsidP="00157946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14:paraId="0D74E543" w14:textId="6121D3AF" w:rsidR="00C74580" w:rsidRDefault="00157946" w:rsidP="003C071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联系地址：</w:t>
            </w:r>
          </w:p>
        </w:tc>
      </w:tr>
      <w:tr w:rsidR="00C74580" w14:paraId="1FFAD878" w14:textId="77777777" w:rsidTr="00157946">
        <w:tc>
          <w:tcPr>
            <w:tcW w:w="1555" w:type="dxa"/>
            <w:vMerge w:val="restart"/>
            <w:vAlign w:val="center"/>
          </w:tcPr>
          <w:p w14:paraId="0C0211D7" w14:textId="6825BDDD" w:rsidR="00C74580" w:rsidRPr="00157946" w:rsidRDefault="00C74580" w:rsidP="00157946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79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退款账户信息</w:t>
            </w:r>
          </w:p>
        </w:tc>
        <w:tc>
          <w:tcPr>
            <w:tcW w:w="6741" w:type="dxa"/>
            <w:gridSpan w:val="2"/>
          </w:tcPr>
          <w:p w14:paraId="4BA1F9D9" w14:textId="2DAD2B05" w:rsidR="00C74580" w:rsidRDefault="00C74580" w:rsidP="003C071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账户名称：</w:t>
            </w:r>
          </w:p>
        </w:tc>
      </w:tr>
      <w:tr w:rsidR="00C74580" w14:paraId="3AFE09AF" w14:textId="77777777" w:rsidTr="00FA21EB">
        <w:tc>
          <w:tcPr>
            <w:tcW w:w="1555" w:type="dxa"/>
            <w:vMerge/>
          </w:tcPr>
          <w:p w14:paraId="754F36E0" w14:textId="77777777" w:rsidR="00C74580" w:rsidRDefault="00C74580" w:rsidP="003C071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14:paraId="4549CB03" w14:textId="704EC14A" w:rsidR="00C74580" w:rsidRDefault="00C74580" w:rsidP="003C071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开户行：</w:t>
            </w:r>
          </w:p>
        </w:tc>
      </w:tr>
      <w:tr w:rsidR="00C74580" w14:paraId="7E6F90EE" w14:textId="77777777" w:rsidTr="007000C4">
        <w:tc>
          <w:tcPr>
            <w:tcW w:w="1555" w:type="dxa"/>
            <w:vMerge/>
          </w:tcPr>
          <w:p w14:paraId="3EC63F03" w14:textId="77777777" w:rsidR="00C74580" w:rsidRDefault="00C74580" w:rsidP="003C071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1" w:type="dxa"/>
            <w:gridSpan w:val="2"/>
          </w:tcPr>
          <w:p w14:paraId="10AE012B" w14:textId="7E40F6B9" w:rsidR="00C74580" w:rsidRDefault="00C74580" w:rsidP="003C0717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账号：</w:t>
            </w:r>
          </w:p>
        </w:tc>
      </w:tr>
    </w:tbl>
    <w:p w14:paraId="0870F23C" w14:textId="77777777" w:rsidR="00C74580" w:rsidRDefault="00C74580" w:rsidP="00C74580">
      <w:pPr>
        <w:spacing w:before="120" w:after="120"/>
        <w:ind w:firstLineChars="1200" w:firstLine="2520"/>
      </w:pPr>
    </w:p>
    <w:p w14:paraId="3CECAEB6" w14:textId="77777777" w:rsidR="00C74580" w:rsidRDefault="00C74580" w:rsidP="00C74580">
      <w:pPr>
        <w:spacing w:before="120" w:after="120"/>
        <w:ind w:firstLineChars="1200" w:firstLine="2520"/>
      </w:pPr>
    </w:p>
    <w:p w14:paraId="0B86AB6E" w14:textId="7009A430" w:rsidR="00C74580" w:rsidRPr="00C74580" w:rsidRDefault="00C74580" w:rsidP="00C74580">
      <w:pPr>
        <w:widowControl/>
        <w:ind w:right="1400"/>
        <w:jc w:val="right"/>
        <w:rPr>
          <w:rFonts w:ascii="仿宋" w:eastAsia="仿宋" w:hAnsi="仿宋"/>
          <w:sz w:val="28"/>
          <w:szCs w:val="28"/>
        </w:rPr>
      </w:pPr>
      <w:r w:rsidRPr="00C74580">
        <w:rPr>
          <w:rFonts w:ascii="仿宋" w:eastAsia="仿宋" w:hAnsi="仿宋" w:hint="eastAsia"/>
          <w:sz w:val="28"/>
          <w:szCs w:val="28"/>
        </w:rPr>
        <w:t>意向重整</w:t>
      </w:r>
      <w:r w:rsidRPr="00C74580">
        <w:rPr>
          <w:rFonts w:ascii="仿宋" w:eastAsia="仿宋" w:hAnsi="仿宋"/>
          <w:sz w:val="28"/>
          <w:szCs w:val="28"/>
        </w:rPr>
        <w:t>投资人</w:t>
      </w:r>
      <w:r w:rsidRPr="00C74580">
        <w:rPr>
          <w:rFonts w:ascii="仿宋" w:eastAsia="仿宋" w:hAnsi="仿宋" w:hint="eastAsia"/>
          <w:sz w:val="28"/>
          <w:szCs w:val="28"/>
        </w:rPr>
        <w:t>（公章）：</w:t>
      </w:r>
    </w:p>
    <w:p w14:paraId="486B4D3D" w14:textId="35D5BB17" w:rsidR="00C74580" w:rsidRPr="00C74580" w:rsidRDefault="00C74580" w:rsidP="00C74580">
      <w:pPr>
        <w:widowControl/>
        <w:ind w:right="840"/>
        <w:jc w:val="right"/>
        <w:rPr>
          <w:rFonts w:ascii="仿宋" w:eastAsia="仿宋" w:hAnsi="仿宋"/>
          <w:sz w:val="28"/>
          <w:szCs w:val="28"/>
        </w:rPr>
      </w:pPr>
      <w:r w:rsidRPr="00C74580">
        <w:rPr>
          <w:rFonts w:ascii="仿宋" w:eastAsia="仿宋" w:hAnsi="仿宋" w:hint="eastAsia"/>
          <w:sz w:val="28"/>
          <w:szCs w:val="28"/>
        </w:rPr>
        <w:t>法定代表人或负责人（签章）：</w:t>
      </w:r>
    </w:p>
    <w:p w14:paraId="088B55A1" w14:textId="6CDD9BF9" w:rsidR="00C74580" w:rsidRDefault="00C74580" w:rsidP="00C74580">
      <w:pPr>
        <w:widowControl/>
        <w:jc w:val="right"/>
        <w:rPr>
          <w:rFonts w:ascii="仿宋" w:eastAsia="仿宋" w:hAnsi="仿宋"/>
          <w:sz w:val="28"/>
          <w:szCs w:val="28"/>
        </w:rPr>
      </w:pPr>
      <w:r w:rsidRPr="00C74580">
        <w:rPr>
          <w:rFonts w:ascii="仿宋" w:eastAsia="仿宋" w:hAnsi="仿宋" w:hint="eastAsia"/>
          <w:sz w:val="28"/>
          <w:szCs w:val="28"/>
        </w:rPr>
        <w:t>二〇二</w:t>
      </w:r>
      <w:r>
        <w:rPr>
          <w:rFonts w:ascii="仿宋" w:eastAsia="仿宋" w:hAnsi="仿宋" w:hint="eastAsia"/>
          <w:sz w:val="28"/>
          <w:szCs w:val="28"/>
        </w:rPr>
        <w:t>三</w:t>
      </w:r>
      <w:r w:rsidRPr="00C74580">
        <w:rPr>
          <w:rFonts w:ascii="仿宋" w:eastAsia="仿宋" w:hAnsi="仿宋" w:hint="eastAsia"/>
          <w:sz w:val="28"/>
          <w:szCs w:val="28"/>
        </w:rPr>
        <w:t>年【】月【】日</w:t>
      </w:r>
    </w:p>
    <w:p w14:paraId="0CB59BB1" w14:textId="2E228F12" w:rsidR="00C74580" w:rsidRDefault="00C74580" w:rsidP="00C74580">
      <w:pPr>
        <w:widowControl/>
        <w:jc w:val="right"/>
        <w:rPr>
          <w:rFonts w:ascii="仿宋" w:eastAsia="仿宋" w:hAnsi="仿宋"/>
          <w:sz w:val="28"/>
          <w:szCs w:val="28"/>
        </w:rPr>
      </w:pPr>
    </w:p>
    <w:p w14:paraId="7ED78119" w14:textId="2C809AF0" w:rsidR="00C74580" w:rsidRDefault="00C74580" w:rsidP="00C74580">
      <w:pPr>
        <w:widowControl/>
        <w:jc w:val="right"/>
        <w:rPr>
          <w:rFonts w:ascii="仿宋" w:eastAsia="仿宋" w:hAnsi="仿宋"/>
          <w:sz w:val="28"/>
          <w:szCs w:val="28"/>
        </w:rPr>
      </w:pPr>
    </w:p>
    <w:p w14:paraId="63210EAD" w14:textId="0F85DBF8" w:rsidR="00C74580" w:rsidRDefault="00C7458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97AB1D7" w14:textId="6720AA81" w:rsidR="00C74580" w:rsidRPr="003049E9" w:rsidRDefault="00C74580" w:rsidP="003049E9">
      <w:pPr>
        <w:spacing w:before="120" w:after="120"/>
        <w:rPr>
          <w:rFonts w:ascii="仿宋" w:eastAsia="仿宋" w:hAnsi="仿宋"/>
          <w:sz w:val="28"/>
          <w:szCs w:val="28"/>
        </w:rPr>
      </w:pPr>
      <w:r w:rsidRPr="00C74580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C74580">
        <w:rPr>
          <w:rFonts w:ascii="仿宋" w:eastAsia="仿宋" w:hAnsi="仿宋"/>
          <w:sz w:val="28"/>
          <w:szCs w:val="28"/>
        </w:rPr>
        <w:t>2</w:t>
      </w:r>
      <w:r w:rsidRPr="00C74580">
        <w:rPr>
          <w:rFonts w:ascii="仿宋" w:eastAsia="仿宋" w:hAnsi="仿宋" w:hint="eastAsia"/>
          <w:sz w:val="28"/>
          <w:szCs w:val="28"/>
        </w:rPr>
        <w:t>：</w:t>
      </w:r>
    </w:p>
    <w:p w14:paraId="33055F65" w14:textId="77777777" w:rsidR="00C74580" w:rsidRPr="003049E9" w:rsidRDefault="00C74580" w:rsidP="00C74580">
      <w:pPr>
        <w:spacing w:before="120" w:after="120" w:line="5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3049E9">
        <w:rPr>
          <w:rFonts w:ascii="仿宋" w:eastAsia="仿宋" w:hAnsi="仿宋" w:hint="eastAsia"/>
          <w:b/>
          <w:sz w:val="36"/>
          <w:szCs w:val="36"/>
        </w:rPr>
        <w:t>法定代表人（负责人）身份证明书（范本）</w:t>
      </w:r>
    </w:p>
    <w:p w14:paraId="70297ACF" w14:textId="7777777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</w:p>
    <w:p w14:paraId="02593E3B" w14:textId="7777777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</w:p>
    <w:p w14:paraId="34B5079F" w14:textId="171FE2BC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 w:hint="eastAsia"/>
          <w:sz w:val="28"/>
          <w:szCs w:val="28"/>
        </w:rPr>
        <w:t>（公民身份号码：</w:t>
      </w:r>
      <w:r w:rsidRPr="003049E9">
        <w:rPr>
          <w:rFonts w:ascii="仿宋" w:eastAsia="仿宋" w:hAnsi="仿宋"/>
          <w:sz w:val="28"/>
          <w:szCs w:val="28"/>
        </w:rPr>
        <w:t xml:space="preserve">                 </w:t>
      </w:r>
      <w:r w:rsidRPr="003049E9">
        <w:rPr>
          <w:rFonts w:ascii="仿宋" w:eastAsia="仿宋" w:hAnsi="仿宋" w:hint="eastAsia"/>
          <w:sz w:val="28"/>
          <w:szCs w:val="28"/>
        </w:rPr>
        <w:t>）在我单位任</w:t>
      </w:r>
      <w:r w:rsidR="003049E9">
        <w:rPr>
          <w:rFonts w:ascii="仿宋" w:eastAsia="仿宋" w:hAnsi="仿宋"/>
          <w:sz w:val="28"/>
          <w:szCs w:val="28"/>
        </w:rPr>
        <w:t xml:space="preserve">     </w:t>
      </w:r>
      <w:r w:rsidRPr="003049E9">
        <w:rPr>
          <w:rFonts w:ascii="仿宋" w:eastAsia="仿宋" w:hAnsi="仿宋" w:hint="eastAsia"/>
          <w:sz w:val="28"/>
          <w:szCs w:val="28"/>
        </w:rPr>
        <w:t>职务，为我单位的法定代表人（负责人）。</w:t>
      </w:r>
    </w:p>
    <w:p w14:paraId="1FF21C5B" w14:textId="7777777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</w:p>
    <w:p w14:paraId="2636A561" w14:textId="7777777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 w:hint="eastAsia"/>
          <w:sz w:val="28"/>
          <w:szCs w:val="28"/>
        </w:rPr>
        <w:t>特此证明。</w:t>
      </w:r>
    </w:p>
    <w:p w14:paraId="1973374F" w14:textId="7777777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</w:p>
    <w:p w14:paraId="741D8699" w14:textId="7777777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 w:hint="eastAsia"/>
          <w:sz w:val="28"/>
          <w:szCs w:val="28"/>
        </w:rPr>
        <w:t>附：</w:t>
      </w:r>
    </w:p>
    <w:p w14:paraId="2BC17E90" w14:textId="7777777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</w:p>
    <w:p w14:paraId="39213234" w14:textId="32DBC01E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 w:hint="eastAsia"/>
          <w:sz w:val="28"/>
          <w:szCs w:val="28"/>
        </w:rPr>
        <w:t>法定代表人（负责人）身份证复印件（加盖</w:t>
      </w:r>
      <w:r w:rsidR="005A376C">
        <w:rPr>
          <w:rFonts w:ascii="仿宋" w:eastAsia="仿宋" w:hAnsi="仿宋" w:hint="eastAsia"/>
          <w:sz w:val="28"/>
          <w:szCs w:val="28"/>
        </w:rPr>
        <w:t>意向</w:t>
      </w:r>
      <w:r w:rsidRPr="003049E9">
        <w:rPr>
          <w:rFonts w:ascii="仿宋" w:eastAsia="仿宋" w:hAnsi="仿宋" w:hint="eastAsia"/>
          <w:sz w:val="28"/>
          <w:szCs w:val="28"/>
        </w:rPr>
        <w:t>重整</w:t>
      </w:r>
      <w:r w:rsidRPr="003049E9">
        <w:rPr>
          <w:rFonts w:ascii="仿宋" w:eastAsia="仿宋" w:hAnsi="仿宋"/>
          <w:sz w:val="28"/>
          <w:szCs w:val="28"/>
        </w:rPr>
        <w:t>投资人</w:t>
      </w:r>
      <w:r w:rsidRPr="003049E9">
        <w:rPr>
          <w:rFonts w:ascii="仿宋" w:eastAsia="仿宋" w:hAnsi="仿宋" w:hint="eastAsia"/>
          <w:sz w:val="28"/>
          <w:szCs w:val="28"/>
        </w:rPr>
        <w:t>印章）</w:t>
      </w:r>
    </w:p>
    <w:p w14:paraId="498FD134" w14:textId="7777777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</w:p>
    <w:p w14:paraId="2D598957" w14:textId="7777777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</w:p>
    <w:p w14:paraId="5EF69317" w14:textId="7777777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</w:p>
    <w:p w14:paraId="4C473DC4" w14:textId="641956A7" w:rsid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 xml:space="preserve">                     </w:t>
      </w:r>
      <w:r w:rsidRPr="003049E9">
        <w:rPr>
          <w:rFonts w:ascii="仿宋" w:eastAsia="仿宋" w:hAnsi="仿宋" w:hint="eastAsia"/>
          <w:sz w:val="28"/>
          <w:szCs w:val="28"/>
        </w:rPr>
        <w:t>意向重整</w:t>
      </w:r>
      <w:r w:rsidRPr="003049E9">
        <w:rPr>
          <w:rFonts w:ascii="仿宋" w:eastAsia="仿宋" w:hAnsi="仿宋"/>
          <w:sz w:val="28"/>
          <w:szCs w:val="28"/>
        </w:rPr>
        <w:t>投资人</w:t>
      </w:r>
      <w:r w:rsidRPr="003049E9">
        <w:rPr>
          <w:rFonts w:ascii="仿宋" w:eastAsia="仿宋" w:hAnsi="仿宋" w:hint="eastAsia"/>
          <w:sz w:val="28"/>
          <w:szCs w:val="28"/>
        </w:rPr>
        <w:t>（盖章）：</w:t>
      </w:r>
      <w:r w:rsidRPr="003049E9">
        <w:rPr>
          <w:rFonts w:ascii="仿宋" w:eastAsia="仿宋" w:hAnsi="仿宋"/>
          <w:sz w:val="28"/>
          <w:szCs w:val="28"/>
        </w:rPr>
        <w:t xml:space="preserve">     </w:t>
      </w:r>
    </w:p>
    <w:p w14:paraId="3B1E2553" w14:textId="77777777" w:rsidR="003049E9" w:rsidRDefault="003049E9" w:rsidP="003049E9">
      <w:pPr>
        <w:widowControl/>
        <w:rPr>
          <w:rFonts w:ascii="仿宋" w:eastAsia="仿宋" w:hAnsi="仿宋"/>
          <w:sz w:val="28"/>
          <w:szCs w:val="28"/>
        </w:rPr>
      </w:pPr>
    </w:p>
    <w:p w14:paraId="2285158B" w14:textId="339A7427" w:rsidR="00C74580" w:rsidRP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 xml:space="preserve">                                 </w:t>
      </w:r>
      <w:r w:rsidRPr="003049E9">
        <w:rPr>
          <w:rFonts w:ascii="仿宋" w:eastAsia="仿宋" w:hAnsi="仿宋" w:hint="eastAsia"/>
          <w:sz w:val="28"/>
          <w:szCs w:val="28"/>
        </w:rPr>
        <w:t>二〇二</w:t>
      </w:r>
      <w:r w:rsidR="003049E9">
        <w:rPr>
          <w:rFonts w:ascii="仿宋" w:eastAsia="仿宋" w:hAnsi="仿宋" w:hint="eastAsia"/>
          <w:sz w:val="28"/>
          <w:szCs w:val="28"/>
        </w:rPr>
        <w:t>三</w:t>
      </w:r>
      <w:r w:rsidRPr="003049E9">
        <w:rPr>
          <w:rFonts w:ascii="仿宋" w:eastAsia="仿宋" w:hAnsi="仿宋" w:hint="eastAsia"/>
          <w:sz w:val="28"/>
          <w:szCs w:val="28"/>
        </w:rPr>
        <w:t>年【】月【】日</w:t>
      </w:r>
    </w:p>
    <w:p w14:paraId="66984C09" w14:textId="77777777" w:rsidR="00C74580" w:rsidRPr="00425087" w:rsidRDefault="00C74580" w:rsidP="00C74580">
      <w:pPr>
        <w:spacing w:before="120" w:after="120"/>
        <w:ind w:firstLine="640"/>
        <w:rPr>
          <w:sz w:val="32"/>
        </w:rPr>
      </w:pPr>
      <w:r w:rsidRPr="00425087">
        <w:rPr>
          <w:sz w:val="32"/>
        </w:rPr>
        <w:br w:type="page"/>
      </w:r>
    </w:p>
    <w:p w14:paraId="7BA9ED9A" w14:textId="0E8AC722" w:rsidR="00C74580" w:rsidRPr="003049E9" w:rsidRDefault="00C74580" w:rsidP="00C74580">
      <w:pPr>
        <w:spacing w:before="120" w:after="12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3049E9">
        <w:rPr>
          <w:rFonts w:ascii="仿宋" w:eastAsia="仿宋" w:hAnsi="仿宋"/>
          <w:sz w:val="28"/>
          <w:szCs w:val="28"/>
        </w:rPr>
        <w:t>3</w:t>
      </w:r>
      <w:r w:rsidRPr="003049E9">
        <w:rPr>
          <w:rFonts w:ascii="仿宋" w:eastAsia="仿宋" w:hAnsi="仿宋" w:hint="eastAsia"/>
          <w:sz w:val="28"/>
          <w:szCs w:val="28"/>
        </w:rPr>
        <w:t>：</w:t>
      </w:r>
    </w:p>
    <w:p w14:paraId="410D2235" w14:textId="77777777" w:rsidR="00C74580" w:rsidRPr="003049E9" w:rsidRDefault="00C74580" w:rsidP="003049E9">
      <w:pPr>
        <w:spacing w:before="120" w:after="120" w:line="560" w:lineRule="exact"/>
        <w:jc w:val="center"/>
        <w:rPr>
          <w:rFonts w:ascii="仿宋" w:eastAsia="仿宋" w:hAnsi="仿宋"/>
          <w:b/>
          <w:sz w:val="36"/>
          <w:szCs w:val="36"/>
        </w:rPr>
      </w:pPr>
      <w:bookmarkStart w:id="0" w:name="_Hlk45983427"/>
      <w:r w:rsidRPr="003049E9">
        <w:rPr>
          <w:rFonts w:ascii="仿宋" w:eastAsia="仿宋" w:hAnsi="仿宋" w:hint="eastAsia"/>
          <w:b/>
          <w:sz w:val="36"/>
          <w:szCs w:val="36"/>
        </w:rPr>
        <w:t>授权委托书（范本）</w:t>
      </w:r>
    </w:p>
    <w:bookmarkEnd w:id="0"/>
    <w:p w14:paraId="2CB6898C" w14:textId="1F2F33B1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>委 托 人：             法定代表人（负责人）：</w:t>
      </w:r>
    </w:p>
    <w:p w14:paraId="71C779A0" w14:textId="307BD717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>住 所 地：             联系电话：</w:t>
      </w:r>
    </w:p>
    <w:p w14:paraId="55D9585D" w14:textId="19F75C42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 xml:space="preserve">受 托 人：             公民身份号码： </w:t>
      </w:r>
    </w:p>
    <w:p w14:paraId="0E1FBD0F" w14:textId="77777777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 xml:space="preserve">工作单位：             联系电话：                  </w:t>
      </w:r>
    </w:p>
    <w:p w14:paraId="3D55C4D6" w14:textId="62E438F4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>委托人就</w:t>
      </w:r>
      <w:r w:rsidR="003049E9">
        <w:rPr>
          <w:rFonts w:ascii="仿宋" w:eastAsia="仿宋" w:hAnsi="仿宋" w:hint="eastAsia"/>
          <w:sz w:val="28"/>
          <w:szCs w:val="28"/>
        </w:rPr>
        <w:t>宁波盛绵针织制衣有限公司预</w:t>
      </w:r>
      <w:r w:rsidRPr="003049E9">
        <w:rPr>
          <w:rFonts w:ascii="仿宋" w:eastAsia="仿宋" w:hAnsi="仿宋" w:hint="eastAsia"/>
          <w:sz w:val="28"/>
          <w:szCs w:val="28"/>
        </w:rPr>
        <w:t>重</w:t>
      </w:r>
      <w:r w:rsidRPr="003049E9">
        <w:rPr>
          <w:rFonts w:ascii="仿宋" w:eastAsia="仿宋" w:hAnsi="仿宋"/>
          <w:sz w:val="28"/>
          <w:szCs w:val="28"/>
        </w:rPr>
        <w:t>整（以下简称</w:t>
      </w:r>
      <w:r w:rsidRPr="003049E9">
        <w:rPr>
          <w:rFonts w:ascii="仿宋" w:eastAsia="仿宋" w:hAnsi="仿宋" w:hint="eastAsia"/>
          <w:sz w:val="28"/>
          <w:szCs w:val="28"/>
        </w:rPr>
        <w:t>“本案”），特委托上述受托人作为代理人，参加本案</w:t>
      </w:r>
      <w:r w:rsidR="003049E9">
        <w:rPr>
          <w:rFonts w:ascii="仿宋" w:eastAsia="仿宋" w:hAnsi="仿宋" w:hint="eastAsia"/>
          <w:sz w:val="28"/>
          <w:szCs w:val="28"/>
        </w:rPr>
        <w:t>预</w:t>
      </w:r>
      <w:r w:rsidRPr="003049E9">
        <w:rPr>
          <w:rFonts w:ascii="仿宋" w:eastAsia="仿宋" w:hAnsi="仿宋" w:hint="eastAsia"/>
          <w:sz w:val="28"/>
          <w:szCs w:val="28"/>
        </w:rPr>
        <w:t>重整程序的</w:t>
      </w:r>
      <w:r w:rsidRPr="003049E9">
        <w:rPr>
          <w:rFonts w:ascii="仿宋" w:eastAsia="仿宋" w:hAnsi="仿宋"/>
          <w:sz w:val="28"/>
          <w:szCs w:val="28"/>
        </w:rPr>
        <w:t>重整投资</w:t>
      </w:r>
      <w:r w:rsidRPr="003049E9">
        <w:rPr>
          <w:rFonts w:ascii="仿宋" w:eastAsia="仿宋" w:hAnsi="仿宋" w:hint="eastAsia"/>
          <w:sz w:val="28"/>
          <w:szCs w:val="28"/>
        </w:rPr>
        <w:t>人</w:t>
      </w:r>
      <w:r w:rsidRPr="003049E9">
        <w:rPr>
          <w:rFonts w:ascii="仿宋" w:eastAsia="仿宋" w:hAnsi="仿宋"/>
          <w:sz w:val="28"/>
          <w:szCs w:val="28"/>
        </w:rPr>
        <w:t>招募</w:t>
      </w:r>
      <w:r w:rsidRPr="003049E9">
        <w:rPr>
          <w:rFonts w:ascii="仿宋" w:eastAsia="仿宋" w:hAnsi="仿宋" w:hint="eastAsia"/>
          <w:sz w:val="28"/>
          <w:szCs w:val="28"/>
        </w:rPr>
        <w:t>工作。受托人的代理权限为特别授权</w:t>
      </w:r>
      <w:r w:rsidRPr="003049E9">
        <w:rPr>
          <w:rFonts w:ascii="仿宋" w:eastAsia="仿宋" w:hAnsi="仿宋"/>
          <w:sz w:val="28"/>
          <w:szCs w:val="28"/>
        </w:rPr>
        <w:t>，包括但不限于：1.向本案</w:t>
      </w:r>
      <w:r w:rsidR="003049E9">
        <w:rPr>
          <w:rFonts w:ascii="仿宋" w:eastAsia="仿宋" w:hAnsi="仿宋" w:hint="eastAsia"/>
          <w:sz w:val="28"/>
          <w:szCs w:val="28"/>
        </w:rPr>
        <w:t>预重整</w:t>
      </w:r>
      <w:r w:rsidRPr="003049E9">
        <w:rPr>
          <w:rFonts w:ascii="仿宋" w:eastAsia="仿宋" w:hAnsi="仿宋"/>
          <w:sz w:val="28"/>
          <w:szCs w:val="28"/>
        </w:rPr>
        <w:t>管理人报名参加重整投资人招募、提交相关证明文件及资料，并处理其他重整投资</w:t>
      </w:r>
      <w:r w:rsidRPr="003049E9">
        <w:rPr>
          <w:rFonts w:ascii="仿宋" w:eastAsia="仿宋" w:hAnsi="仿宋" w:hint="eastAsia"/>
          <w:sz w:val="28"/>
          <w:szCs w:val="28"/>
        </w:rPr>
        <w:t>人</w:t>
      </w:r>
      <w:r w:rsidRPr="003049E9">
        <w:rPr>
          <w:rFonts w:ascii="仿宋" w:eastAsia="仿宋" w:hAnsi="仿宋"/>
          <w:sz w:val="28"/>
          <w:szCs w:val="28"/>
        </w:rPr>
        <w:t>招募相关事宜；2.</w:t>
      </w:r>
      <w:r w:rsidRPr="003049E9">
        <w:rPr>
          <w:rFonts w:ascii="仿宋" w:eastAsia="仿宋" w:hAnsi="仿宋" w:hint="eastAsia"/>
          <w:sz w:val="28"/>
          <w:szCs w:val="28"/>
        </w:rPr>
        <w:t>签署、递交、接收和转送有关本案</w:t>
      </w:r>
      <w:r w:rsidR="005A376C">
        <w:rPr>
          <w:rFonts w:ascii="仿宋" w:eastAsia="仿宋" w:hAnsi="仿宋" w:hint="eastAsia"/>
          <w:sz w:val="28"/>
          <w:szCs w:val="28"/>
        </w:rPr>
        <w:t>预</w:t>
      </w:r>
      <w:r w:rsidRPr="003049E9">
        <w:rPr>
          <w:rFonts w:ascii="仿宋" w:eastAsia="仿宋" w:hAnsi="仿宋" w:hint="eastAsia"/>
          <w:sz w:val="28"/>
          <w:szCs w:val="28"/>
        </w:rPr>
        <w:t>重整程序中</w:t>
      </w:r>
      <w:r w:rsidRPr="003049E9">
        <w:rPr>
          <w:rFonts w:ascii="仿宋" w:eastAsia="仿宋" w:hAnsi="仿宋"/>
          <w:sz w:val="28"/>
          <w:szCs w:val="28"/>
        </w:rPr>
        <w:t>重整投资</w:t>
      </w:r>
      <w:r w:rsidRPr="003049E9">
        <w:rPr>
          <w:rFonts w:ascii="仿宋" w:eastAsia="仿宋" w:hAnsi="仿宋" w:hint="eastAsia"/>
          <w:sz w:val="28"/>
          <w:szCs w:val="28"/>
        </w:rPr>
        <w:t>人</w:t>
      </w:r>
      <w:r w:rsidRPr="003049E9">
        <w:rPr>
          <w:rFonts w:ascii="仿宋" w:eastAsia="仿宋" w:hAnsi="仿宋"/>
          <w:sz w:val="28"/>
          <w:szCs w:val="28"/>
        </w:rPr>
        <w:t>招募</w:t>
      </w:r>
      <w:r w:rsidRPr="003049E9">
        <w:rPr>
          <w:rFonts w:ascii="仿宋" w:eastAsia="仿宋" w:hAnsi="仿宋" w:hint="eastAsia"/>
          <w:sz w:val="28"/>
          <w:szCs w:val="28"/>
        </w:rPr>
        <w:t>的各类法律文件及其他资料；</w:t>
      </w:r>
      <w:r w:rsidRPr="003049E9">
        <w:rPr>
          <w:rFonts w:ascii="仿宋" w:eastAsia="仿宋" w:hAnsi="仿宋"/>
          <w:sz w:val="28"/>
          <w:szCs w:val="28"/>
        </w:rPr>
        <w:t>3.</w:t>
      </w:r>
      <w:r w:rsidRPr="003049E9">
        <w:rPr>
          <w:rFonts w:ascii="仿宋" w:eastAsia="仿宋" w:hAnsi="仿宋" w:hint="eastAsia"/>
          <w:sz w:val="28"/>
          <w:szCs w:val="28"/>
        </w:rPr>
        <w:t>处理与本案相关的其他法律事务。</w:t>
      </w:r>
    </w:p>
    <w:p w14:paraId="1E6D2773" w14:textId="77777777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 w:hint="eastAsia"/>
          <w:sz w:val="28"/>
          <w:szCs w:val="28"/>
        </w:rPr>
        <w:t>受托人在本案中签署的所有文件和处理的所有相关事务，委托人均予以承认，并承担相应法律责任。</w:t>
      </w:r>
    </w:p>
    <w:p w14:paraId="5C8F3B38" w14:textId="6869DFD9" w:rsidR="00C74580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 w:hint="eastAsia"/>
          <w:sz w:val="28"/>
          <w:szCs w:val="28"/>
        </w:rPr>
        <w:t>委托期限</w:t>
      </w:r>
      <w:r w:rsidRPr="003049E9">
        <w:rPr>
          <w:rFonts w:ascii="仿宋" w:eastAsia="仿宋" w:hAnsi="仿宋"/>
          <w:sz w:val="28"/>
          <w:szCs w:val="28"/>
        </w:rPr>
        <w:t>:</w:t>
      </w:r>
      <w:r w:rsidRPr="003049E9">
        <w:rPr>
          <w:rFonts w:ascii="仿宋" w:eastAsia="仿宋" w:hAnsi="仿宋" w:hint="eastAsia"/>
          <w:sz w:val="28"/>
          <w:szCs w:val="28"/>
        </w:rPr>
        <w:t>自签字之日起至委托事项完结为止。</w:t>
      </w:r>
    </w:p>
    <w:p w14:paraId="40BD87A9" w14:textId="77777777" w:rsidR="005A376C" w:rsidRPr="003049E9" w:rsidRDefault="005A376C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</w:p>
    <w:p w14:paraId="0D1726CE" w14:textId="31F7FE2B" w:rsidR="00C74580" w:rsidRPr="003049E9" w:rsidRDefault="00C74580" w:rsidP="003049E9">
      <w:pPr>
        <w:widowControl/>
        <w:ind w:firstLineChars="200" w:firstLine="420"/>
        <w:rPr>
          <w:rFonts w:ascii="仿宋" w:eastAsia="仿宋" w:hAnsi="仿宋"/>
          <w:sz w:val="28"/>
          <w:szCs w:val="28"/>
        </w:rPr>
      </w:pPr>
      <w:r w:rsidRPr="009C5466">
        <w:t xml:space="preserve">                          </w:t>
      </w:r>
      <w:r w:rsidRPr="003049E9">
        <w:rPr>
          <w:rFonts w:ascii="仿宋" w:eastAsia="仿宋" w:hAnsi="仿宋" w:hint="eastAsia"/>
          <w:sz w:val="28"/>
          <w:szCs w:val="28"/>
        </w:rPr>
        <w:t>委托人（盖章）：</w:t>
      </w:r>
    </w:p>
    <w:p w14:paraId="4C386029" w14:textId="77777777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 xml:space="preserve">                          </w:t>
      </w:r>
      <w:r w:rsidRPr="003049E9">
        <w:rPr>
          <w:rFonts w:ascii="仿宋" w:eastAsia="仿宋" w:hAnsi="仿宋" w:hint="eastAsia"/>
          <w:sz w:val="28"/>
          <w:szCs w:val="28"/>
        </w:rPr>
        <w:t>法定代表人</w:t>
      </w:r>
      <w:r w:rsidRPr="003049E9">
        <w:rPr>
          <w:rFonts w:ascii="仿宋" w:eastAsia="仿宋" w:hAnsi="仿宋"/>
          <w:sz w:val="28"/>
          <w:szCs w:val="28"/>
        </w:rPr>
        <w:t>/</w:t>
      </w:r>
      <w:r w:rsidRPr="003049E9">
        <w:rPr>
          <w:rFonts w:ascii="仿宋" w:eastAsia="仿宋" w:hAnsi="仿宋" w:hint="eastAsia"/>
          <w:sz w:val="28"/>
          <w:szCs w:val="28"/>
        </w:rPr>
        <w:t>负责人（签名）：</w:t>
      </w:r>
      <w:r w:rsidRPr="003049E9">
        <w:rPr>
          <w:rFonts w:ascii="仿宋" w:eastAsia="仿宋" w:hAnsi="仿宋"/>
          <w:sz w:val="28"/>
          <w:szCs w:val="28"/>
        </w:rPr>
        <w:t xml:space="preserve">  </w:t>
      </w:r>
    </w:p>
    <w:p w14:paraId="29CDEEFF" w14:textId="3F160447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 xml:space="preserve">                                  </w:t>
      </w:r>
      <w:r w:rsidRPr="003049E9">
        <w:rPr>
          <w:rFonts w:ascii="仿宋" w:eastAsia="仿宋" w:hAnsi="仿宋" w:hint="eastAsia"/>
          <w:sz w:val="28"/>
          <w:szCs w:val="28"/>
        </w:rPr>
        <w:t>二〇二</w:t>
      </w:r>
      <w:r w:rsidR="003049E9">
        <w:rPr>
          <w:rFonts w:ascii="仿宋" w:eastAsia="仿宋" w:hAnsi="仿宋" w:hint="eastAsia"/>
          <w:sz w:val="28"/>
          <w:szCs w:val="28"/>
        </w:rPr>
        <w:t>三</w:t>
      </w:r>
      <w:r w:rsidRPr="003049E9">
        <w:rPr>
          <w:rFonts w:ascii="仿宋" w:eastAsia="仿宋" w:hAnsi="仿宋" w:hint="eastAsia"/>
          <w:sz w:val="28"/>
          <w:szCs w:val="28"/>
        </w:rPr>
        <w:t>年【】月【】日</w:t>
      </w:r>
    </w:p>
    <w:p w14:paraId="2DD97146" w14:textId="1B35B1F1" w:rsidR="003049E9" w:rsidRDefault="00C74580" w:rsidP="003049E9">
      <w:pPr>
        <w:widowControl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 w:hint="eastAsia"/>
          <w:sz w:val="28"/>
          <w:szCs w:val="28"/>
        </w:rPr>
        <w:t>附：受托人身份证复印件（加盖委托人印章）</w:t>
      </w:r>
    </w:p>
    <w:p w14:paraId="75F82FA2" w14:textId="77777777" w:rsidR="003049E9" w:rsidRDefault="003049E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09DB5955" w14:textId="77777777" w:rsidR="00C74580" w:rsidRPr="003049E9" w:rsidRDefault="00C74580" w:rsidP="00C74580">
      <w:pPr>
        <w:spacing w:before="120" w:after="12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3049E9">
        <w:rPr>
          <w:rFonts w:ascii="仿宋" w:eastAsia="仿宋" w:hAnsi="仿宋"/>
          <w:sz w:val="28"/>
          <w:szCs w:val="28"/>
        </w:rPr>
        <w:t>4</w:t>
      </w:r>
      <w:r w:rsidRPr="003049E9">
        <w:rPr>
          <w:rFonts w:ascii="仿宋" w:eastAsia="仿宋" w:hAnsi="仿宋" w:hint="eastAsia"/>
          <w:sz w:val="28"/>
          <w:szCs w:val="28"/>
        </w:rPr>
        <w:t>：</w:t>
      </w:r>
    </w:p>
    <w:p w14:paraId="3EFECF9F" w14:textId="77777777" w:rsidR="00C74580" w:rsidRPr="00425087" w:rsidRDefault="00C74580" w:rsidP="00C74580">
      <w:pPr>
        <w:spacing w:before="120" w:after="120" w:line="560" w:lineRule="exact"/>
        <w:ind w:firstLine="880"/>
        <w:jc w:val="center"/>
        <w:rPr>
          <w:sz w:val="44"/>
        </w:rPr>
      </w:pPr>
    </w:p>
    <w:p w14:paraId="506FD403" w14:textId="77777777" w:rsidR="00C74580" w:rsidRPr="003049E9" w:rsidRDefault="00C74580" w:rsidP="00C74580">
      <w:pPr>
        <w:spacing w:before="120" w:after="120" w:line="5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3049E9">
        <w:rPr>
          <w:rFonts w:ascii="仿宋" w:eastAsia="仿宋" w:hAnsi="仿宋" w:hint="eastAsia"/>
          <w:b/>
          <w:sz w:val="36"/>
          <w:szCs w:val="36"/>
        </w:rPr>
        <w:t>保密承诺函（范本）</w:t>
      </w:r>
    </w:p>
    <w:p w14:paraId="6D255B57" w14:textId="77777777" w:rsidR="00C74580" w:rsidRPr="00425087" w:rsidRDefault="00C74580" w:rsidP="00C74580">
      <w:pPr>
        <w:spacing w:before="120" w:after="120" w:line="560" w:lineRule="exact"/>
        <w:ind w:firstLine="640"/>
        <w:rPr>
          <w:sz w:val="32"/>
        </w:rPr>
      </w:pPr>
    </w:p>
    <w:p w14:paraId="4D2E1A28" w14:textId="331855CA" w:rsidR="00C74580" w:rsidRPr="003049E9" w:rsidRDefault="003049E9" w:rsidP="003049E9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宁波盛绵针织制衣有限公司预重整</w:t>
      </w:r>
      <w:r w:rsidR="00C74580" w:rsidRPr="003049E9">
        <w:rPr>
          <w:rFonts w:ascii="仿宋" w:eastAsia="仿宋" w:hAnsi="仿宋" w:hint="eastAsia"/>
          <w:sz w:val="28"/>
          <w:szCs w:val="28"/>
        </w:rPr>
        <w:t>管理人：</w:t>
      </w:r>
    </w:p>
    <w:p w14:paraId="7CAE4C9D" w14:textId="7C17FE0A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 w:hint="eastAsia"/>
          <w:sz w:val="28"/>
          <w:szCs w:val="28"/>
        </w:rPr>
        <w:t>鉴于</w:t>
      </w:r>
      <w:r w:rsidR="003049E9">
        <w:rPr>
          <w:rFonts w:ascii="仿宋" w:eastAsia="仿宋" w:hAnsi="仿宋" w:hint="eastAsia"/>
          <w:sz w:val="28"/>
          <w:szCs w:val="28"/>
        </w:rPr>
        <w:t>宁波盛绵针织制衣有限公司</w:t>
      </w:r>
      <w:r w:rsidRPr="003049E9">
        <w:rPr>
          <w:rFonts w:ascii="仿宋" w:eastAsia="仿宋" w:hAnsi="仿宋" w:hint="eastAsia"/>
          <w:sz w:val="28"/>
          <w:szCs w:val="28"/>
        </w:rPr>
        <w:t>（以下简称“</w:t>
      </w:r>
      <w:r w:rsidR="003049E9">
        <w:rPr>
          <w:rFonts w:ascii="仿宋" w:eastAsia="仿宋" w:hAnsi="仿宋" w:hint="eastAsia"/>
          <w:sz w:val="28"/>
          <w:szCs w:val="28"/>
        </w:rPr>
        <w:t>盛绵针织公司</w:t>
      </w:r>
      <w:r w:rsidRPr="003049E9">
        <w:rPr>
          <w:rFonts w:ascii="仿宋" w:eastAsia="仿宋" w:hAnsi="仿宋" w:hint="eastAsia"/>
          <w:sz w:val="28"/>
          <w:szCs w:val="28"/>
        </w:rPr>
        <w:t>”）已被</w:t>
      </w:r>
      <w:r w:rsidR="003049E9">
        <w:rPr>
          <w:rFonts w:ascii="仿宋" w:eastAsia="仿宋" w:hAnsi="仿宋" w:hint="eastAsia"/>
          <w:sz w:val="28"/>
          <w:szCs w:val="28"/>
        </w:rPr>
        <w:t>浙江省宁海县人民法院</w:t>
      </w:r>
      <w:r w:rsidRPr="003049E9">
        <w:rPr>
          <w:rFonts w:ascii="仿宋" w:eastAsia="仿宋" w:hAnsi="仿宋" w:hint="eastAsia"/>
          <w:sz w:val="28"/>
          <w:szCs w:val="28"/>
        </w:rPr>
        <w:t>依法</w:t>
      </w:r>
      <w:r w:rsidR="003049E9">
        <w:rPr>
          <w:rFonts w:ascii="仿宋" w:eastAsia="仿宋" w:hAnsi="仿宋" w:hint="eastAsia"/>
          <w:sz w:val="28"/>
          <w:szCs w:val="28"/>
        </w:rPr>
        <w:t>裁定</w:t>
      </w:r>
      <w:r w:rsidR="005A376C">
        <w:rPr>
          <w:rFonts w:ascii="仿宋" w:eastAsia="仿宋" w:hAnsi="仿宋" w:hint="eastAsia"/>
          <w:sz w:val="28"/>
          <w:szCs w:val="28"/>
        </w:rPr>
        <w:t>受理</w:t>
      </w:r>
      <w:r w:rsidR="003049E9">
        <w:rPr>
          <w:rFonts w:ascii="仿宋" w:eastAsia="仿宋" w:hAnsi="仿宋" w:hint="eastAsia"/>
          <w:sz w:val="28"/>
          <w:szCs w:val="28"/>
        </w:rPr>
        <w:t>预</w:t>
      </w:r>
      <w:r w:rsidRPr="003049E9">
        <w:rPr>
          <w:rFonts w:ascii="仿宋" w:eastAsia="仿宋" w:hAnsi="仿宋" w:hint="eastAsia"/>
          <w:sz w:val="28"/>
          <w:szCs w:val="28"/>
        </w:rPr>
        <w:t>重整，我司拟报名参与</w:t>
      </w:r>
      <w:r w:rsidR="003049E9">
        <w:rPr>
          <w:rFonts w:ascii="仿宋" w:eastAsia="仿宋" w:hAnsi="仿宋" w:hint="eastAsia"/>
          <w:sz w:val="28"/>
          <w:szCs w:val="28"/>
        </w:rPr>
        <w:t>盛绵针织公司预重整</w:t>
      </w:r>
      <w:r w:rsidRPr="003049E9">
        <w:rPr>
          <w:rFonts w:ascii="仿宋" w:eastAsia="仿宋" w:hAnsi="仿宋" w:hint="eastAsia"/>
          <w:sz w:val="28"/>
          <w:szCs w:val="28"/>
        </w:rPr>
        <w:t>投资人的招募和遴选，为此，我司承诺对在此过程中知悉的</w:t>
      </w:r>
      <w:r w:rsidR="003049E9">
        <w:rPr>
          <w:rFonts w:ascii="仿宋" w:eastAsia="仿宋" w:hAnsi="仿宋" w:hint="eastAsia"/>
          <w:sz w:val="28"/>
          <w:szCs w:val="28"/>
        </w:rPr>
        <w:t>盛绵针织公司</w:t>
      </w:r>
      <w:r w:rsidRPr="003049E9">
        <w:rPr>
          <w:rFonts w:ascii="仿宋" w:eastAsia="仿宋" w:hAnsi="仿宋" w:hint="eastAsia"/>
          <w:sz w:val="28"/>
          <w:szCs w:val="28"/>
        </w:rPr>
        <w:t>情况予以保密并愿意签署保密协议。</w:t>
      </w:r>
    </w:p>
    <w:p w14:paraId="45BE2C4E" w14:textId="77777777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</w:p>
    <w:p w14:paraId="2BB67D2F" w14:textId="77777777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</w:p>
    <w:p w14:paraId="12ED4D8B" w14:textId="77777777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</w:p>
    <w:p w14:paraId="34C47C54" w14:textId="77777777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</w:p>
    <w:p w14:paraId="70E26A25" w14:textId="77777777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 xml:space="preserve">                      </w:t>
      </w:r>
      <w:r w:rsidRPr="003049E9">
        <w:rPr>
          <w:rFonts w:ascii="仿宋" w:eastAsia="仿宋" w:hAnsi="仿宋" w:hint="eastAsia"/>
          <w:sz w:val="28"/>
          <w:szCs w:val="28"/>
        </w:rPr>
        <w:t>意向重整</w:t>
      </w:r>
      <w:r w:rsidRPr="003049E9">
        <w:rPr>
          <w:rFonts w:ascii="仿宋" w:eastAsia="仿宋" w:hAnsi="仿宋"/>
          <w:sz w:val="28"/>
          <w:szCs w:val="28"/>
        </w:rPr>
        <w:t>投资人</w:t>
      </w:r>
      <w:r w:rsidRPr="003049E9">
        <w:rPr>
          <w:rFonts w:ascii="仿宋" w:eastAsia="仿宋" w:hAnsi="仿宋" w:hint="eastAsia"/>
          <w:sz w:val="28"/>
          <w:szCs w:val="28"/>
        </w:rPr>
        <w:t>（公章）：</w:t>
      </w:r>
    </w:p>
    <w:p w14:paraId="390F0028" w14:textId="13325354" w:rsidR="00C74580" w:rsidRPr="003049E9" w:rsidRDefault="00C74580" w:rsidP="003049E9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3049E9">
        <w:rPr>
          <w:rFonts w:ascii="仿宋" w:eastAsia="仿宋" w:hAnsi="仿宋"/>
          <w:sz w:val="28"/>
          <w:szCs w:val="28"/>
        </w:rPr>
        <w:t xml:space="preserve">                                 </w:t>
      </w:r>
      <w:r w:rsidRPr="003049E9">
        <w:rPr>
          <w:rFonts w:ascii="仿宋" w:eastAsia="仿宋" w:hAnsi="仿宋" w:hint="eastAsia"/>
          <w:sz w:val="28"/>
          <w:szCs w:val="28"/>
        </w:rPr>
        <w:t>二〇二</w:t>
      </w:r>
      <w:r w:rsidR="003049E9">
        <w:rPr>
          <w:rFonts w:ascii="仿宋" w:eastAsia="仿宋" w:hAnsi="仿宋" w:hint="eastAsia"/>
          <w:sz w:val="28"/>
          <w:szCs w:val="28"/>
        </w:rPr>
        <w:t>三</w:t>
      </w:r>
      <w:r w:rsidRPr="003049E9">
        <w:rPr>
          <w:rFonts w:ascii="仿宋" w:eastAsia="仿宋" w:hAnsi="仿宋" w:hint="eastAsia"/>
          <w:sz w:val="28"/>
          <w:szCs w:val="28"/>
        </w:rPr>
        <w:t>年【】月【】日</w:t>
      </w:r>
    </w:p>
    <w:p w14:paraId="6D2C6C8C" w14:textId="77777777" w:rsidR="00C74580" w:rsidRPr="00C74580" w:rsidRDefault="00C74580" w:rsidP="00C74580">
      <w:pPr>
        <w:widowControl/>
        <w:jc w:val="right"/>
        <w:rPr>
          <w:rFonts w:ascii="仿宋" w:eastAsia="仿宋" w:hAnsi="仿宋"/>
          <w:sz w:val="28"/>
          <w:szCs w:val="28"/>
        </w:rPr>
      </w:pPr>
    </w:p>
    <w:p w14:paraId="596C0C15" w14:textId="211876F8" w:rsidR="00C74580" w:rsidRDefault="00C74580" w:rsidP="00C74580">
      <w:pPr>
        <w:widowControl/>
        <w:jc w:val="right"/>
        <w:rPr>
          <w:rFonts w:ascii="仿宋" w:eastAsia="仿宋" w:hAnsi="仿宋"/>
          <w:sz w:val="28"/>
          <w:szCs w:val="28"/>
        </w:rPr>
      </w:pPr>
    </w:p>
    <w:p w14:paraId="4298CCCE" w14:textId="77777777" w:rsidR="00C74580" w:rsidRPr="003C0717" w:rsidRDefault="00C74580" w:rsidP="00C74580">
      <w:pPr>
        <w:widowControl/>
        <w:jc w:val="right"/>
        <w:rPr>
          <w:rFonts w:ascii="仿宋" w:eastAsia="仿宋" w:hAnsi="仿宋"/>
          <w:sz w:val="28"/>
          <w:szCs w:val="28"/>
        </w:rPr>
      </w:pPr>
    </w:p>
    <w:sectPr w:rsidR="00C74580" w:rsidRPr="003C071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646C5" w14:textId="77777777" w:rsidR="004F7149" w:rsidRDefault="004F7149" w:rsidP="009E552C">
      <w:r>
        <w:separator/>
      </w:r>
    </w:p>
  </w:endnote>
  <w:endnote w:type="continuationSeparator" w:id="0">
    <w:p w14:paraId="2B33728F" w14:textId="77777777" w:rsidR="004F7149" w:rsidRDefault="004F7149" w:rsidP="009E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65352772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5B10F8F" w14:textId="2E2F69D5" w:rsidR="009E552C" w:rsidRDefault="009E552C" w:rsidP="00F97BCF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2F5404F" w14:textId="77777777" w:rsidR="009E552C" w:rsidRDefault="009E55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2500211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7605986" w14:textId="2427E43F" w:rsidR="009E552C" w:rsidRDefault="009E552C" w:rsidP="00F97BCF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15527507" w14:textId="77777777" w:rsidR="009E552C" w:rsidRDefault="009E55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AF814" w14:textId="77777777" w:rsidR="004F7149" w:rsidRDefault="004F7149" w:rsidP="009E552C">
      <w:r>
        <w:separator/>
      </w:r>
    </w:p>
  </w:footnote>
  <w:footnote w:type="continuationSeparator" w:id="0">
    <w:p w14:paraId="4E87432A" w14:textId="77777777" w:rsidR="004F7149" w:rsidRDefault="004F7149" w:rsidP="009E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43C09"/>
    <w:multiLevelType w:val="hybridMultilevel"/>
    <w:tmpl w:val="7C6A5554"/>
    <w:lvl w:ilvl="0" w:tplc="22403DF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6D35796"/>
    <w:multiLevelType w:val="hybridMultilevel"/>
    <w:tmpl w:val="97F4F45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17"/>
    <w:rsid w:val="00032944"/>
    <w:rsid w:val="00036D46"/>
    <w:rsid w:val="00063598"/>
    <w:rsid w:val="000D57CA"/>
    <w:rsid w:val="00157946"/>
    <w:rsid w:val="00193EB7"/>
    <w:rsid w:val="001D7BAF"/>
    <w:rsid w:val="0027102F"/>
    <w:rsid w:val="002821CA"/>
    <w:rsid w:val="002F461F"/>
    <w:rsid w:val="003049E9"/>
    <w:rsid w:val="00313C80"/>
    <w:rsid w:val="003C0717"/>
    <w:rsid w:val="00485BFA"/>
    <w:rsid w:val="004864A1"/>
    <w:rsid w:val="004A5C88"/>
    <w:rsid w:val="004D4896"/>
    <w:rsid w:val="004F7149"/>
    <w:rsid w:val="005411E1"/>
    <w:rsid w:val="00545A0B"/>
    <w:rsid w:val="0057423A"/>
    <w:rsid w:val="005A376C"/>
    <w:rsid w:val="005F34FF"/>
    <w:rsid w:val="005F75E9"/>
    <w:rsid w:val="0068013E"/>
    <w:rsid w:val="006D3F7D"/>
    <w:rsid w:val="00726B11"/>
    <w:rsid w:val="00757587"/>
    <w:rsid w:val="00774855"/>
    <w:rsid w:val="007C49E5"/>
    <w:rsid w:val="00877139"/>
    <w:rsid w:val="008B2300"/>
    <w:rsid w:val="00972BD3"/>
    <w:rsid w:val="009A51EA"/>
    <w:rsid w:val="009C0F0D"/>
    <w:rsid w:val="009D2810"/>
    <w:rsid w:val="009E552C"/>
    <w:rsid w:val="00AD0C16"/>
    <w:rsid w:val="00B4419A"/>
    <w:rsid w:val="00B67BD3"/>
    <w:rsid w:val="00B7285A"/>
    <w:rsid w:val="00C41DF2"/>
    <w:rsid w:val="00C74580"/>
    <w:rsid w:val="00CA35FC"/>
    <w:rsid w:val="00CF45AE"/>
    <w:rsid w:val="00D0045C"/>
    <w:rsid w:val="00D23E4C"/>
    <w:rsid w:val="00DD34A5"/>
    <w:rsid w:val="00DE6D4D"/>
    <w:rsid w:val="00E4681D"/>
    <w:rsid w:val="00E527E9"/>
    <w:rsid w:val="00EE7F3A"/>
    <w:rsid w:val="00F97ECB"/>
    <w:rsid w:val="00F97F5E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FDA3D"/>
  <w15:chartTrackingRefBased/>
  <w15:docId w15:val="{422A79C8-176C-DE48-BEB6-987F9BDC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1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72B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972BD3"/>
    <w:rPr>
      <w:b/>
      <w:bCs/>
    </w:rPr>
  </w:style>
  <w:style w:type="table" w:styleId="a6">
    <w:name w:val="Table Grid"/>
    <w:basedOn w:val="a1"/>
    <w:uiPriority w:val="39"/>
    <w:rsid w:val="00C7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E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552C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9E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4193</TotalTime>
  <Pages>11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</dc:creator>
  <cp:keywords/>
  <dc:description/>
  <cp:lastModifiedBy>unknow</cp:lastModifiedBy>
  <cp:revision>29</cp:revision>
  <cp:lastPrinted>2023-02-20T10:50:00Z</cp:lastPrinted>
  <dcterms:created xsi:type="dcterms:W3CDTF">2023-02-09T02:04:00Z</dcterms:created>
  <dcterms:modified xsi:type="dcterms:W3CDTF">2023-02-21T05:17:00Z</dcterms:modified>
</cp:coreProperties>
</file>